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A0847" w14:textId="317DDDCE" w:rsidR="00BB12FC" w:rsidRDefault="00191BFB">
      <w:pPr>
        <w:pStyle w:val="Heading1"/>
      </w:pPr>
      <w:bookmarkStart w:id="0" w:name="Xb81cef2f6cc866482b87fec7b8660faa1976945"/>
      <w:r>
        <w:t xml:space="preserve">How to Get </w:t>
      </w:r>
      <w:r w:rsidR="005C25A3">
        <w:t>Y</w:t>
      </w:r>
      <w:r>
        <w:t>our Security+ Certification in 2023</w:t>
      </w:r>
    </w:p>
    <w:p w14:paraId="2EBC4DBB" w14:textId="77777777" w:rsidR="00BB12FC" w:rsidRDefault="00191BFB">
      <w:pPr>
        <w:pStyle w:val="FirstParagraph"/>
      </w:pPr>
      <w:r>
        <w:t> </w:t>
      </w:r>
    </w:p>
    <w:p w14:paraId="08FED2C8" w14:textId="77777777" w:rsidR="00BB12FC" w:rsidRDefault="1FA33A36">
      <w:pPr>
        <w:pStyle w:val="BodyText"/>
      </w:pPr>
      <w:r w:rsidRPr="654D3570">
        <w:rPr>
          <w:b/>
          <w:bCs/>
        </w:rPr>
        <w:t>SEO Title:</w:t>
      </w:r>
    </w:p>
    <w:p w14:paraId="2FAFD715" w14:textId="7DF4EC3A" w:rsidR="00BB12FC" w:rsidRDefault="1FA33A36">
      <w:pPr>
        <w:pStyle w:val="BodyText"/>
      </w:pPr>
      <w:r>
        <w:t xml:space="preserve">How to Get </w:t>
      </w:r>
      <w:r w:rsidR="36F8876F">
        <w:t>Y</w:t>
      </w:r>
      <w:r>
        <w:t>our Security+ Certification in 2023</w:t>
      </w:r>
    </w:p>
    <w:p w14:paraId="07DB1740" w14:textId="77777777" w:rsidR="00BB12FC" w:rsidRDefault="00191BFB">
      <w:pPr>
        <w:pStyle w:val="BodyText"/>
        <w:rPr>
          <w:b/>
        </w:rPr>
      </w:pPr>
      <w:r>
        <w:rPr>
          <w:b/>
        </w:rPr>
        <w:t>Meta Description:</w:t>
      </w:r>
    </w:p>
    <w:p w14:paraId="7D8AD8A6" w14:textId="1A508F40" w:rsidR="006044AB" w:rsidRDefault="007F6022">
      <w:pPr>
        <w:pStyle w:val="BodyText"/>
      </w:pPr>
      <w:r>
        <w:t>P</w:t>
      </w:r>
      <w:r w:rsidR="3CB34B1B">
        <w:t xml:space="preserve">repare </w:t>
      </w:r>
      <w:r>
        <w:t xml:space="preserve">online </w:t>
      </w:r>
      <w:r w:rsidR="3CB34B1B">
        <w:t>for the CompTIA Security+ exam and begin your cybersecurity career.</w:t>
      </w:r>
    </w:p>
    <w:p w14:paraId="551B23CB" w14:textId="77777777" w:rsidR="00BB12FC" w:rsidRDefault="00B81C70">
      <w:r>
        <w:rPr>
          <w:noProof/>
        </w:rPr>
        <w:pict w14:anchorId="277D1B00">
          <v:rect id="_x0000_i1025" alt="" style="width:468pt;height:.05pt;mso-width-percent:0;mso-height-percent:0;mso-width-percent:0;mso-height-percent:0" o:hralign="center" o:hrstd="t" o:hr="t"/>
        </w:pict>
      </w:r>
    </w:p>
    <w:p w14:paraId="485BBD62" w14:textId="770EE464" w:rsidR="005372D6" w:rsidRDefault="1A403C67">
      <w:pPr>
        <w:pStyle w:val="FirstParagraph"/>
      </w:pPr>
      <w:r>
        <w:t xml:space="preserve">You may now enroll in the </w:t>
      </w:r>
      <w:r w:rsidR="519AFF99">
        <w:t>new</w:t>
      </w:r>
      <w:r w:rsidR="4D77D509">
        <w:t>ly released</w:t>
      </w:r>
      <w:r w:rsidR="49E756D9">
        <w:t xml:space="preserve">, updated </w:t>
      </w:r>
      <w:r w:rsidR="519AFF99">
        <w:t xml:space="preserve">version of the </w:t>
      </w:r>
      <w:r w:rsidR="005C25A3">
        <w:t xml:space="preserve">CompTIA </w:t>
      </w:r>
      <w:r w:rsidR="519AFF99">
        <w:t xml:space="preserve">Security+ </w:t>
      </w:r>
      <w:r w:rsidR="4B3D06E2">
        <w:t xml:space="preserve">Certification </w:t>
      </w:r>
      <w:r w:rsidR="48F0AB35">
        <w:t xml:space="preserve">Training </w:t>
      </w:r>
      <w:r w:rsidR="2B84E183">
        <w:t>course</w:t>
      </w:r>
      <w:r w:rsidR="6455F285">
        <w:t>, which</w:t>
      </w:r>
      <w:r w:rsidR="519AFF99">
        <w:t xml:space="preserve"> teaches you all the skills you </w:t>
      </w:r>
      <w:r w:rsidR="2561BF6A">
        <w:t>need to prepare for the CompTIA Security+ certification SY0-601 exam</w:t>
      </w:r>
      <w:r w:rsidR="260EAA3A">
        <w:t xml:space="preserve">. </w:t>
      </w:r>
      <w:r w:rsidR="1B45C87B">
        <w:t xml:space="preserve">This course features </w:t>
      </w:r>
      <w:r w:rsidR="66D52078">
        <w:t>c</w:t>
      </w:r>
      <w:r w:rsidR="2561BF6A">
        <w:t>omprehensive material</w:t>
      </w:r>
      <w:r w:rsidR="460AA324">
        <w:t>s</w:t>
      </w:r>
      <w:r w:rsidR="2561BF6A">
        <w:t xml:space="preserve"> that cover</w:t>
      </w:r>
      <w:r w:rsidR="431DBBF4">
        <w:t xml:space="preserve"> </w:t>
      </w:r>
      <w:r w:rsidR="2561BF6A">
        <w:t>the key objectives and fundamentals to perform core security functions while pursuing an information technology-based career</w:t>
      </w:r>
      <w:r w:rsidR="6103E7FA">
        <w:t>.</w:t>
      </w:r>
    </w:p>
    <w:p w14:paraId="0D390761" w14:textId="6E7A23B1" w:rsidR="00BB12FC" w:rsidRDefault="519AFF99">
      <w:pPr>
        <w:pStyle w:val="FirstParagraph"/>
      </w:pPr>
      <w:r>
        <w:t xml:space="preserve">In </w:t>
      </w:r>
      <w:r w:rsidR="2164FF41">
        <w:t>six months or less</w:t>
      </w:r>
      <w:r>
        <w:t xml:space="preserve">, </w:t>
      </w:r>
      <w:r w:rsidR="0F12D330">
        <w:t>you will learn to assess an organization's security strength by recommending and implementing appropriate security solutions based on those assessments while identifying, analyzing, and responding properly to security incidents.</w:t>
      </w:r>
    </w:p>
    <w:p w14:paraId="5FDCC58A" w14:textId="77777777" w:rsidR="00BB12FC" w:rsidRDefault="00191BFB">
      <w:pPr>
        <w:pStyle w:val="Heading2"/>
      </w:pPr>
      <w:bookmarkStart w:id="1" w:name="Xb6e9abc2d701669a0288b570a52422c6d896f59"/>
      <w:r>
        <w:t>What You’ll Get with Our Security+ Certification Course</w:t>
      </w:r>
    </w:p>
    <w:p w14:paraId="12B6456F" w14:textId="6AF3A3DD" w:rsidR="00E14CBB" w:rsidRDefault="010876C7">
      <w:pPr>
        <w:pStyle w:val="FirstParagraph"/>
      </w:pPr>
      <w:r>
        <w:t xml:space="preserve">By course completion, you will have learned how to perform network design security, risk calculations, penetration testing, and risk management. Your new knowledge will enable you to succeed at implementing device security, wireless security, static environment security, secure authentication methods, and authorization models. </w:t>
      </w:r>
    </w:p>
    <w:p w14:paraId="33932CE7" w14:textId="7F87AAF4" w:rsidR="00BB12FC" w:rsidRDefault="010876C7">
      <w:pPr>
        <w:pStyle w:val="FirstParagraph"/>
      </w:pPr>
      <w:r>
        <w:t>Your current or future employer will benefit more from your fast-acting ability to manage attack types, mitigating malware, discovery tools, and security administrative principles.</w:t>
      </w:r>
    </w:p>
    <w:p w14:paraId="302E77BB" w14:textId="0E2938F8" w:rsidR="00BB12FC" w:rsidRDefault="411FF5F2">
      <w:pPr>
        <w:pStyle w:val="Heading3"/>
      </w:pPr>
      <w:bookmarkStart w:id="2" w:name="whats-new-different"/>
      <w:r>
        <w:t>What’s New &amp; Different</w:t>
      </w:r>
    </w:p>
    <w:p w14:paraId="175ABCBC" w14:textId="12EBDBCE" w:rsidR="00143746" w:rsidRDefault="139AACE7" w:rsidP="00E479BB">
      <w:pPr>
        <w:pStyle w:val="FirstParagraph"/>
      </w:pPr>
      <w:r>
        <w:t xml:space="preserve">Our </w:t>
      </w:r>
      <w:r w:rsidR="5115EDD0">
        <w:t>new</w:t>
      </w:r>
      <w:r w:rsidR="47C52BF2">
        <w:t xml:space="preserve"> </w:t>
      </w:r>
      <w:r w:rsidR="5115EDD0">
        <w:t xml:space="preserve">Security+ Certification Training </w:t>
      </w:r>
      <w:r>
        <w:t xml:space="preserve">course </w:t>
      </w:r>
      <w:r w:rsidR="42943363">
        <w:t xml:space="preserve">consists of </w:t>
      </w:r>
      <w:r w:rsidR="6CDAB9E4">
        <w:t xml:space="preserve">80 </w:t>
      </w:r>
      <w:r w:rsidR="42943363">
        <w:t xml:space="preserve">hours of course content and </w:t>
      </w:r>
      <w:r w:rsidR="5115EDD0">
        <w:t xml:space="preserve">now offers the </w:t>
      </w:r>
      <w:r w:rsidR="02D8BF83">
        <w:t>following</w:t>
      </w:r>
      <w:r w:rsidR="5115EDD0">
        <w:t xml:space="preserve"> </w:t>
      </w:r>
      <w:r w:rsidR="02D8BF83">
        <w:t>improvements</w:t>
      </w:r>
      <w:r w:rsidR="5115EDD0">
        <w:t xml:space="preserve"> </w:t>
      </w:r>
      <w:r w:rsidR="02D8BF83">
        <w:t xml:space="preserve">to help ensure </w:t>
      </w:r>
      <w:r w:rsidR="00496992">
        <w:t>your</w:t>
      </w:r>
      <w:r w:rsidR="02D8BF83">
        <w:t xml:space="preserve"> exam and career success. Benefits</w:t>
      </w:r>
      <w:r w:rsidR="0136DE68">
        <w:t xml:space="preserve"> include: </w:t>
      </w:r>
    </w:p>
    <w:p w14:paraId="69B48284" w14:textId="2A80DFC5" w:rsidR="0AEA4DC2" w:rsidRPr="00667D93" w:rsidRDefault="0AEA4DC2" w:rsidP="0E5392E3">
      <w:pPr>
        <w:numPr>
          <w:ilvl w:val="0"/>
          <w:numId w:val="9"/>
        </w:numPr>
        <w:spacing w:after="0"/>
        <w:rPr>
          <w:rFonts w:eastAsia="Calibri" w:cs="Calibri"/>
          <w:u w:val="single"/>
        </w:rPr>
      </w:pPr>
      <w:r w:rsidRPr="00667D93">
        <w:rPr>
          <w:rFonts w:eastAsia="Calibri" w:cs="Calibri"/>
        </w:rPr>
        <w:t xml:space="preserve">The Textbook: CompTIA Security+ Guide to Network Security Fundamentals (7th) by Mark Ciampa, which is included with your </w:t>
      </w:r>
      <w:proofErr w:type="gramStart"/>
      <w:r w:rsidRPr="00667D93">
        <w:rPr>
          <w:rFonts w:eastAsia="Calibri" w:cs="Calibri"/>
        </w:rPr>
        <w:t>enrollment</w:t>
      </w:r>
      <w:proofErr w:type="gramEnd"/>
    </w:p>
    <w:p w14:paraId="2FA13AE2" w14:textId="77F5EC3A" w:rsidR="0AEA4DC2" w:rsidRPr="00667D93" w:rsidRDefault="0942016D" w:rsidP="0E5392E3">
      <w:pPr>
        <w:pStyle w:val="ListParagraph"/>
        <w:numPr>
          <w:ilvl w:val="0"/>
          <w:numId w:val="9"/>
        </w:numPr>
        <w:spacing w:after="0"/>
        <w:rPr>
          <w:rFonts w:eastAsia="Calibri" w:cs="Calibri"/>
        </w:rPr>
      </w:pPr>
      <w:r w:rsidRPr="00667D93">
        <w:rPr>
          <w:rFonts w:eastAsia="Calibri" w:cs="Calibri"/>
        </w:rPr>
        <w:t xml:space="preserve">Engaging </w:t>
      </w:r>
      <w:r w:rsidR="63E8C574" w:rsidRPr="00667D93">
        <w:rPr>
          <w:rFonts w:eastAsia="Calibri" w:cs="Calibri"/>
        </w:rPr>
        <w:t>lessons with multimedia instruction, including video and quizzes</w:t>
      </w:r>
    </w:p>
    <w:p w14:paraId="7EC74DCA" w14:textId="7461CD92" w:rsidR="0AEA4DC2" w:rsidRPr="00667D93" w:rsidRDefault="4D9FEB6E" w:rsidP="0E5392E3">
      <w:pPr>
        <w:pStyle w:val="ListParagraph"/>
        <w:numPr>
          <w:ilvl w:val="0"/>
          <w:numId w:val="9"/>
        </w:numPr>
        <w:spacing w:after="0"/>
        <w:rPr>
          <w:rFonts w:eastAsia="Calibri" w:cs="Calibri"/>
        </w:rPr>
      </w:pPr>
      <w:r w:rsidRPr="00667D93">
        <w:rPr>
          <w:rFonts w:eastAsia="Calibri" w:cs="Calibri"/>
        </w:rPr>
        <w:t>Interactive lessons and skills training, including immersive and simulation labs</w:t>
      </w:r>
      <w:r w:rsidR="4EF91EA9" w:rsidRPr="00667D93">
        <w:rPr>
          <w:rFonts w:eastAsia="Calibri" w:cs="Calibri"/>
        </w:rPr>
        <w:t xml:space="preserve"> </w:t>
      </w:r>
      <w:r w:rsidR="27D4E4AB" w:rsidRPr="00667D93">
        <w:rPr>
          <w:rFonts w:eastAsia="Calibri" w:cs="Calibri"/>
        </w:rPr>
        <w:t>to prepare you for real</w:t>
      </w:r>
      <w:r w:rsidR="00A25A0E">
        <w:rPr>
          <w:rFonts w:eastAsia="Calibri" w:cs="Calibri"/>
        </w:rPr>
        <w:t>-</w:t>
      </w:r>
      <w:r w:rsidR="27D4E4AB" w:rsidRPr="00667D93">
        <w:rPr>
          <w:rFonts w:eastAsia="Calibri" w:cs="Calibri"/>
        </w:rPr>
        <w:t>life problem</w:t>
      </w:r>
      <w:r w:rsidR="00A25A0E">
        <w:rPr>
          <w:rFonts w:eastAsia="Calibri" w:cs="Calibri"/>
        </w:rPr>
        <w:t xml:space="preserve"> </w:t>
      </w:r>
      <w:proofErr w:type="gramStart"/>
      <w:r w:rsidR="27D4E4AB" w:rsidRPr="00667D93">
        <w:rPr>
          <w:rFonts w:eastAsia="Calibri" w:cs="Calibri"/>
        </w:rPr>
        <w:t>solving</w:t>
      </w:r>
      <w:proofErr w:type="gramEnd"/>
    </w:p>
    <w:p w14:paraId="5F94A227" w14:textId="11E2D428" w:rsidR="0AEA4DC2" w:rsidRPr="00667D93" w:rsidRDefault="00229001" w:rsidP="0E5392E3">
      <w:pPr>
        <w:pStyle w:val="ListParagraph"/>
        <w:numPr>
          <w:ilvl w:val="0"/>
          <w:numId w:val="9"/>
        </w:numPr>
        <w:spacing w:after="0"/>
        <w:rPr>
          <w:rFonts w:eastAsia="Calibri" w:cs="Calibri"/>
        </w:rPr>
      </w:pPr>
      <w:r w:rsidRPr="00667D93">
        <w:rPr>
          <w:rFonts w:eastAsia="Calibri" w:cs="Calibri"/>
        </w:rPr>
        <w:t>Various</w:t>
      </w:r>
      <w:r w:rsidR="78206C4C" w:rsidRPr="00667D93">
        <w:rPr>
          <w:rFonts w:eastAsia="Calibri" w:cs="Calibri"/>
        </w:rPr>
        <w:t xml:space="preserve"> </w:t>
      </w:r>
      <w:r w:rsidR="63E8C574" w:rsidRPr="00667D93">
        <w:rPr>
          <w:rFonts w:eastAsia="Calibri" w:cs="Calibri"/>
        </w:rPr>
        <w:t xml:space="preserve">learning checks with matching, dropdown, magnet sort, </w:t>
      </w:r>
      <w:r w:rsidR="1FEB8C30" w:rsidRPr="00667D93">
        <w:rPr>
          <w:rFonts w:eastAsia="Calibri" w:cs="Calibri"/>
        </w:rPr>
        <w:t>t</w:t>
      </w:r>
      <w:r w:rsidR="63E8C574" w:rsidRPr="00667D93">
        <w:rPr>
          <w:rFonts w:eastAsia="Calibri" w:cs="Calibri"/>
        </w:rPr>
        <w:t>rue/</w:t>
      </w:r>
      <w:r w:rsidR="64609A72" w:rsidRPr="00667D93">
        <w:rPr>
          <w:rFonts w:eastAsia="Calibri" w:cs="Calibri"/>
        </w:rPr>
        <w:t>f</w:t>
      </w:r>
      <w:r w:rsidR="63E8C574" w:rsidRPr="00667D93">
        <w:rPr>
          <w:rFonts w:eastAsia="Calibri" w:cs="Calibri"/>
        </w:rPr>
        <w:t>alse and multiple choice</w:t>
      </w:r>
    </w:p>
    <w:p w14:paraId="43DB25A4" w14:textId="58098AAC" w:rsidR="0AEA4DC2" w:rsidRPr="00667D93" w:rsidRDefault="7DDA7256" w:rsidP="0E5392E3">
      <w:pPr>
        <w:pStyle w:val="ListParagraph"/>
        <w:numPr>
          <w:ilvl w:val="0"/>
          <w:numId w:val="9"/>
        </w:numPr>
        <w:spacing w:after="160" w:line="259" w:lineRule="auto"/>
        <w:rPr>
          <w:rFonts w:eastAsia="Calibri" w:cs="Calibri"/>
        </w:rPr>
      </w:pPr>
      <w:r w:rsidRPr="00667D93">
        <w:rPr>
          <w:rFonts w:eastAsia="Calibri" w:cs="Calibri"/>
        </w:rPr>
        <w:lastRenderedPageBreak/>
        <w:t>Learning checkpoint</w:t>
      </w:r>
      <w:r w:rsidR="4AF2516F" w:rsidRPr="00667D93">
        <w:rPr>
          <w:rFonts w:eastAsia="Calibri" w:cs="Calibri"/>
        </w:rPr>
        <w:t>s</w:t>
      </w:r>
      <w:r w:rsidRPr="00667D93">
        <w:rPr>
          <w:rFonts w:eastAsia="Calibri" w:cs="Calibri"/>
        </w:rPr>
        <w:t xml:space="preserve"> </w:t>
      </w:r>
      <w:r w:rsidR="2DBD23FA" w:rsidRPr="00667D93">
        <w:rPr>
          <w:rFonts w:eastAsia="Calibri" w:cs="Calibri"/>
        </w:rPr>
        <w:t>to</w:t>
      </w:r>
      <w:r w:rsidRPr="00667D93">
        <w:rPr>
          <w:rFonts w:eastAsia="Calibri" w:cs="Calibri"/>
        </w:rPr>
        <w:t xml:space="preserve"> evaluat</w:t>
      </w:r>
      <w:r w:rsidR="193D209C" w:rsidRPr="00667D93">
        <w:rPr>
          <w:rFonts w:eastAsia="Calibri" w:cs="Calibri"/>
        </w:rPr>
        <w:t>e</w:t>
      </w:r>
      <w:r w:rsidRPr="00667D93">
        <w:rPr>
          <w:rFonts w:eastAsia="Calibri" w:cs="Calibri"/>
        </w:rPr>
        <w:t xml:space="preserve"> </w:t>
      </w:r>
      <w:r w:rsidR="16556434" w:rsidRPr="00667D93">
        <w:rPr>
          <w:rFonts w:eastAsia="Calibri" w:cs="Calibri"/>
        </w:rPr>
        <w:t>your</w:t>
      </w:r>
      <w:r w:rsidRPr="00667D93">
        <w:rPr>
          <w:rFonts w:eastAsia="Calibri" w:cs="Calibri"/>
        </w:rPr>
        <w:t xml:space="preserve"> knowledge </w:t>
      </w:r>
      <w:r w:rsidR="2EAF9EF7" w:rsidRPr="00667D93">
        <w:rPr>
          <w:rFonts w:eastAsia="Calibri" w:cs="Calibri"/>
        </w:rPr>
        <w:t xml:space="preserve">retention </w:t>
      </w:r>
      <w:r w:rsidRPr="00667D93">
        <w:rPr>
          <w:rFonts w:eastAsia="Calibri" w:cs="Calibri"/>
        </w:rPr>
        <w:t xml:space="preserve">with various quizzes, a </w:t>
      </w:r>
      <w:r w:rsidR="391043B0" w:rsidRPr="00667D93">
        <w:rPr>
          <w:rFonts w:eastAsia="Calibri" w:cs="Calibri"/>
        </w:rPr>
        <w:t>m</w:t>
      </w:r>
      <w:r w:rsidR="63E8C574" w:rsidRPr="00667D93">
        <w:rPr>
          <w:rFonts w:eastAsia="Calibri" w:cs="Calibri"/>
        </w:rPr>
        <w:t>idterm</w:t>
      </w:r>
      <w:r w:rsidR="27701670" w:rsidRPr="00667D93">
        <w:rPr>
          <w:rFonts w:eastAsia="Calibri" w:cs="Calibri"/>
        </w:rPr>
        <w:t xml:space="preserve"> and a final</w:t>
      </w:r>
      <w:r w:rsidR="2C9AB99E" w:rsidRPr="00667D93">
        <w:rPr>
          <w:rFonts w:eastAsia="Calibri" w:cs="Calibri"/>
        </w:rPr>
        <w:t xml:space="preserve"> </w:t>
      </w:r>
    </w:p>
    <w:p w14:paraId="28AC87A2" w14:textId="4DF21AEE" w:rsidR="0AEA4DC2" w:rsidRPr="00667D93" w:rsidRDefault="2C9AB99E" w:rsidP="0E5392E3">
      <w:pPr>
        <w:pStyle w:val="ListParagraph"/>
        <w:numPr>
          <w:ilvl w:val="0"/>
          <w:numId w:val="9"/>
        </w:numPr>
        <w:spacing w:after="160" w:line="259" w:lineRule="auto"/>
        <w:rPr>
          <w:rFonts w:eastAsia="Calibri" w:cs="Calibri"/>
        </w:rPr>
      </w:pPr>
      <w:r w:rsidRPr="00667D93">
        <w:rPr>
          <w:rFonts w:eastAsia="Calibri" w:cs="Calibri"/>
        </w:rPr>
        <w:t>Exam Prep/Practice Exam</w:t>
      </w:r>
    </w:p>
    <w:p w14:paraId="0F862350" w14:textId="3A1EAD78" w:rsidR="49194EAB" w:rsidRPr="00144C47" w:rsidRDefault="02431A79" w:rsidP="3A757EA0">
      <w:pPr>
        <w:spacing w:after="160" w:line="259" w:lineRule="auto"/>
      </w:pPr>
      <w:r w:rsidRPr="00144C47">
        <w:rPr>
          <w:rFonts w:eastAsiaTheme="majorEastAsia" w:cstheme="majorBidi"/>
          <w:b/>
          <w:bCs/>
          <w:color w:val="4F81BD" w:themeColor="accent1"/>
        </w:rPr>
        <w:t>Benefits of Our Immersive Lab Training</w:t>
      </w:r>
    </w:p>
    <w:p w14:paraId="529924B9" w14:textId="3498F996" w:rsidR="16084B45" w:rsidRPr="00144C47" w:rsidRDefault="5C11D522" w:rsidP="03A0E340">
      <w:pPr>
        <w:spacing w:after="160" w:line="259" w:lineRule="auto"/>
        <w:rPr>
          <w:rFonts w:eastAsia="Calibri" w:cs="Calibri"/>
        </w:rPr>
      </w:pPr>
      <w:r w:rsidRPr="00144C47">
        <w:rPr>
          <w:rFonts w:eastAsia="Calibri" w:cs="Calibri"/>
        </w:rPr>
        <w:t>Our i</w:t>
      </w:r>
      <w:r w:rsidR="51C891BA" w:rsidRPr="00144C47">
        <w:rPr>
          <w:rFonts w:eastAsia="Calibri" w:cs="Calibri"/>
        </w:rPr>
        <w:t>mmersive lab training</w:t>
      </w:r>
      <w:r w:rsidR="74A09C27" w:rsidRPr="00144C47">
        <w:rPr>
          <w:rFonts w:eastAsia="Calibri" w:cs="Calibri"/>
        </w:rPr>
        <w:t>s</w:t>
      </w:r>
      <w:r w:rsidR="51C891BA" w:rsidRPr="00144C47">
        <w:rPr>
          <w:rFonts w:eastAsia="Calibri" w:cs="Calibri"/>
        </w:rPr>
        <w:t xml:space="preserve"> </w:t>
      </w:r>
      <w:r w:rsidR="7778D099" w:rsidRPr="00144C47">
        <w:rPr>
          <w:rFonts w:eastAsia="Calibri" w:cs="Calibri"/>
        </w:rPr>
        <w:t>are</w:t>
      </w:r>
      <w:r w:rsidR="51C891BA" w:rsidRPr="00144C47">
        <w:rPr>
          <w:rFonts w:eastAsia="Calibri" w:cs="Calibri"/>
        </w:rPr>
        <w:t xml:space="preserve"> </w:t>
      </w:r>
      <w:r w:rsidR="686405BB" w:rsidRPr="00144C47">
        <w:rPr>
          <w:rFonts w:eastAsia="Calibri" w:cs="Calibri"/>
        </w:rPr>
        <w:t>scenario-based</w:t>
      </w:r>
      <w:r w:rsidR="51C891BA" w:rsidRPr="00144C47">
        <w:rPr>
          <w:rFonts w:eastAsia="Calibri" w:cs="Calibri"/>
        </w:rPr>
        <w:t xml:space="preserve"> learning experiences </w:t>
      </w:r>
      <w:r w:rsidR="6907D07A" w:rsidRPr="00144C47">
        <w:rPr>
          <w:rFonts w:eastAsia="Calibri" w:cs="Calibri"/>
        </w:rPr>
        <w:t xml:space="preserve">that place the </w:t>
      </w:r>
      <w:r w:rsidR="51C891BA" w:rsidRPr="00144C47">
        <w:rPr>
          <w:rFonts w:eastAsia="Calibri" w:cs="Calibri"/>
        </w:rPr>
        <w:t>students</w:t>
      </w:r>
      <w:r w:rsidR="4CBC8E6E" w:rsidRPr="00144C47">
        <w:rPr>
          <w:rFonts w:eastAsia="Calibri" w:cs="Calibri"/>
        </w:rPr>
        <w:t xml:space="preserve"> in the position to </w:t>
      </w:r>
      <w:r w:rsidR="596F403A" w:rsidRPr="00144C47">
        <w:rPr>
          <w:rFonts w:eastAsia="Calibri" w:cs="Calibri"/>
        </w:rPr>
        <w:t xml:space="preserve">hands-on troubleshoot emerging threats, custom challenges, and realistic cyber crisis situations. </w:t>
      </w:r>
      <w:r w:rsidR="4CBC8E6E" w:rsidRPr="00144C47">
        <w:rPr>
          <w:rFonts w:eastAsia="Calibri" w:cs="Calibri"/>
        </w:rPr>
        <w:t xml:space="preserve">This training can enhance </w:t>
      </w:r>
      <w:r w:rsidR="62877870" w:rsidRPr="00144C47">
        <w:rPr>
          <w:rFonts w:eastAsia="Calibri" w:cs="Calibri"/>
        </w:rPr>
        <w:t>student understanding and</w:t>
      </w:r>
      <w:r w:rsidR="4CBC8E6E" w:rsidRPr="00144C47">
        <w:rPr>
          <w:rFonts w:eastAsia="Calibri" w:cs="Calibri"/>
        </w:rPr>
        <w:t xml:space="preserve"> ret</w:t>
      </w:r>
      <w:r w:rsidR="604B1650" w:rsidRPr="00144C47">
        <w:rPr>
          <w:rFonts w:eastAsia="Calibri" w:cs="Calibri"/>
        </w:rPr>
        <w:t>en</w:t>
      </w:r>
      <w:r w:rsidR="4CBC8E6E" w:rsidRPr="00144C47">
        <w:rPr>
          <w:rFonts w:eastAsia="Calibri" w:cs="Calibri"/>
        </w:rPr>
        <w:t xml:space="preserve">tion of </w:t>
      </w:r>
      <w:r w:rsidR="151B7A13" w:rsidRPr="00144C47">
        <w:rPr>
          <w:rFonts w:eastAsia="Calibri" w:cs="Calibri"/>
        </w:rPr>
        <w:t xml:space="preserve">key </w:t>
      </w:r>
      <w:r w:rsidR="4CBC8E6E" w:rsidRPr="00144C47">
        <w:rPr>
          <w:rFonts w:eastAsia="Calibri" w:cs="Calibri"/>
        </w:rPr>
        <w:t xml:space="preserve">knowledge </w:t>
      </w:r>
      <w:r w:rsidR="7C4260C5" w:rsidRPr="00144C47">
        <w:rPr>
          <w:rFonts w:eastAsia="Calibri" w:cs="Calibri"/>
        </w:rPr>
        <w:t>by contextualizing the materials in an engaging way.</w:t>
      </w:r>
      <w:r w:rsidR="51C891BA" w:rsidRPr="00144C47">
        <w:rPr>
          <w:rFonts w:eastAsia="Calibri" w:cs="Calibri"/>
        </w:rPr>
        <w:t xml:space="preserve"> </w:t>
      </w:r>
    </w:p>
    <w:p w14:paraId="05D9E9F3" w14:textId="77777777" w:rsidR="00BB12FC" w:rsidRDefault="00191BFB">
      <w:pPr>
        <w:pStyle w:val="Heading2"/>
      </w:pPr>
      <w:bookmarkStart w:id="3" w:name="become-a-certified-security-professional"/>
      <w:bookmarkEnd w:id="1"/>
      <w:bookmarkEnd w:id="2"/>
      <w:r>
        <w:t>Become a Certified Security Professional</w:t>
      </w:r>
    </w:p>
    <w:p w14:paraId="0AB49698" w14:textId="109D1978" w:rsidR="008D1C8A" w:rsidRDefault="192C8E86">
      <w:pPr>
        <w:pStyle w:val="FirstParagraph"/>
      </w:pPr>
      <w:r>
        <w:t>Get on the fast track to achieving your Security+ credential</w:t>
      </w:r>
      <w:r w:rsidR="1BBCB868">
        <w:t xml:space="preserve">! </w:t>
      </w:r>
      <w:r w:rsidR="7A26F9CE">
        <w:t>The Security+ Certification Training course</w:t>
      </w:r>
      <w:r w:rsidR="6ABC4747">
        <w:t xml:space="preserve"> </w:t>
      </w:r>
      <w:r w:rsidR="69A73ADE">
        <w:t>has no prerequisites, but it is recommended that you possess at least two years of technical networking experience with an emphasis on security.</w:t>
      </w:r>
    </w:p>
    <w:p w14:paraId="153B857F" w14:textId="624FB803" w:rsidR="00BB12FC" w:rsidRDefault="00592255">
      <w:pPr>
        <w:pStyle w:val="BodyText"/>
      </w:pPr>
      <w:r w:rsidRPr="00592255">
        <w:t>Enroll today or contact us below to speak to an enrollment representative!</w:t>
      </w:r>
      <w:r>
        <w:br/>
      </w:r>
      <w:bookmarkEnd w:id="0"/>
      <w:bookmarkEnd w:id="3"/>
    </w:p>
    <w:sectPr w:rsidR="00BB12FC">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3B77" w14:textId="77777777" w:rsidR="00B81C70" w:rsidRDefault="00B81C70">
      <w:pPr>
        <w:spacing w:after="0"/>
      </w:pPr>
      <w:r>
        <w:separator/>
      </w:r>
    </w:p>
  </w:endnote>
  <w:endnote w:type="continuationSeparator" w:id="0">
    <w:p w14:paraId="0E55121A" w14:textId="77777777" w:rsidR="00B81C70" w:rsidRDefault="00B81C70">
      <w:pPr>
        <w:spacing w:after="0"/>
      </w:pPr>
      <w:r>
        <w:continuationSeparator/>
      </w:r>
    </w:p>
  </w:endnote>
  <w:endnote w:type="continuationNotice" w:id="1">
    <w:p w14:paraId="66F8C595" w14:textId="77777777" w:rsidR="00B81C70" w:rsidRDefault="00B81C7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4CAB5" w14:textId="77777777" w:rsidR="00B81C70" w:rsidRDefault="00B81C70">
      <w:r>
        <w:separator/>
      </w:r>
    </w:p>
  </w:footnote>
  <w:footnote w:type="continuationSeparator" w:id="0">
    <w:p w14:paraId="0535232F" w14:textId="77777777" w:rsidR="00B81C70" w:rsidRDefault="00B81C70">
      <w:r>
        <w:continuationSeparator/>
      </w:r>
    </w:p>
  </w:footnote>
  <w:footnote w:type="continuationNotice" w:id="1">
    <w:p w14:paraId="4C14AAC9" w14:textId="77777777" w:rsidR="00B81C70" w:rsidRDefault="00B81C7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178A"/>
    <w:multiLevelType w:val="hybridMultilevel"/>
    <w:tmpl w:val="FFFFFFFF"/>
    <w:lvl w:ilvl="0" w:tplc="A67A0F9A">
      <w:start w:val="1"/>
      <w:numFmt w:val="bullet"/>
      <w:lvlText w:val=""/>
      <w:lvlJc w:val="left"/>
      <w:pPr>
        <w:ind w:left="720" w:hanging="360"/>
      </w:pPr>
      <w:rPr>
        <w:rFonts w:ascii="Symbol" w:hAnsi="Symbol" w:hint="default"/>
      </w:rPr>
    </w:lvl>
    <w:lvl w:ilvl="1" w:tplc="0180D3F2">
      <w:start w:val="1"/>
      <w:numFmt w:val="bullet"/>
      <w:lvlText w:val="o"/>
      <w:lvlJc w:val="left"/>
      <w:pPr>
        <w:ind w:left="1440" w:hanging="360"/>
      </w:pPr>
      <w:rPr>
        <w:rFonts w:ascii="Courier New" w:hAnsi="Courier New" w:hint="default"/>
      </w:rPr>
    </w:lvl>
    <w:lvl w:ilvl="2" w:tplc="9FEA4CF0">
      <w:start w:val="1"/>
      <w:numFmt w:val="bullet"/>
      <w:lvlText w:val=""/>
      <w:lvlJc w:val="left"/>
      <w:pPr>
        <w:ind w:left="2160" w:hanging="360"/>
      </w:pPr>
      <w:rPr>
        <w:rFonts w:ascii="Wingdings" w:hAnsi="Wingdings" w:hint="default"/>
      </w:rPr>
    </w:lvl>
    <w:lvl w:ilvl="3" w:tplc="2460E86A">
      <w:start w:val="1"/>
      <w:numFmt w:val="bullet"/>
      <w:lvlText w:val=""/>
      <w:lvlJc w:val="left"/>
      <w:pPr>
        <w:ind w:left="2880" w:hanging="360"/>
      </w:pPr>
      <w:rPr>
        <w:rFonts w:ascii="Symbol" w:hAnsi="Symbol" w:hint="default"/>
      </w:rPr>
    </w:lvl>
    <w:lvl w:ilvl="4" w:tplc="CBBA1DFE">
      <w:start w:val="1"/>
      <w:numFmt w:val="bullet"/>
      <w:lvlText w:val="o"/>
      <w:lvlJc w:val="left"/>
      <w:pPr>
        <w:ind w:left="3600" w:hanging="360"/>
      </w:pPr>
      <w:rPr>
        <w:rFonts w:ascii="Courier New" w:hAnsi="Courier New" w:hint="default"/>
      </w:rPr>
    </w:lvl>
    <w:lvl w:ilvl="5" w:tplc="23249FD8">
      <w:start w:val="1"/>
      <w:numFmt w:val="bullet"/>
      <w:lvlText w:val=""/>
      <w:lvlJc w:val="left"/>
      <w:pPr>
        <w:ind w:left="4320" w:hanging="360"/>
      </w:pPr>
      <w:rPr>
        <w:rFonts w:ascii="Wingdings" w:hAnsi="Wingdings" w:hint="default"/>
      </w:rPr>
    </w:lvl>
    <w:lvl w:ilvl="6" w:tplc="AD68F662">
      <w:start w:val="1"/>
      <w:numFmt w:val="bullet"/>
      <w:lvlText w:val=""/>
      <w:lvlJc w:val="left"/>
      <w:pPr>
        <w:ind w:left="5040" w:hanging="360"/>
      </w:pPr>
      <w:rPr>
        <w:rFonts w:ascii="Symbol" w:hAnsi="Symbol" w:hint="default"/>
      </w:rPr>
    </w:lvl>
    <w:lvl w:ilvl="7" w:tplc="AEA2F604">
      <w:start w:val="1"/>
      <w:numFmt w:val="bullet"/>
      <w:lvlText w:val="o"/>
      <w:lvlJc w:val="left"/>
      <w:pPr>
        <w:ind w:left="5760" w:hanging="360"/>
      </w:pPr>
      <w:rPr>
        <w:rFonts w:ascii="Courier New" w:hAnsi="Courier New" w:hint="default"/>
      </w:rPr>
    </w:lvl>
    <w:lvl w:ilvl="8" w:tplc="8FD8F76A">
      <w:start w:val="1"/>
      <w:numFmt w:val="bullet"/>
      <w:lvlText w:val=""/>
      <w:lvlJc w:val="left"/>
      <w:pPr>
        <w:ind w:left="6480" w:hanging="360"/>
      </w:pPr>
      <w:rPr>
        <w:rFonts w:ascii="Wingdings" w:hAnsi="Wingdings" w:hint="default"/>
      </w:rPr>
    </w:lvl>
  </w:abstractNum>
  <w:abstractNum w:abstractNumId="1" w15:restartNumberingAfterBreak="0">
    <w:nsid w:val="09DA2258"/>
    <w:multiLevelType w:val="multilevel"/>
    <w:tmpl w:val="9A1C9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1AE401"/>
    <w:multiLevelType w:val="multilevel"/>
    <w:tmpl w:val="91E69F9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3" w15:restartNumberingAfterBreak="0">
    <w:nsid w:val="2EDA1FDE"/>
    <w:multiLevelType w:val="hybridMultilevel"/>
    <w:tmpl w:val="FFFFFFFF"/>
    <w:lvl w:ilvl="0" w:tplc="B55C3704">
      <w:start w:val="1"/>
      <w:numFmt w:val="bullet"/>
      <w:lvlText w:val=""/>
      <w:lvlJc w:val="left"/>
      <w:pPr>
        <w:ind w:left="720" w:hanging="360"/>
      </w:pPr>
      <w:rPr>
        <w:rFonts w:ascii="Symbol" w:hAnsi="Symbol" w:hint="default"/>
      </w:rPr>
    </w:lvl>
    <w:lvl w:ilvl="1" w:tplc="0422FDA4">
      <w:start w:val="1"/>
      <w:numFmt w:val="bullet"/>
      <w:lvlText w:val="o"/>
      <w:lvlJc w:val="left"/>
      <w:pPr>
        <w:ind w:left="1440" w:hanging="360"/>
      </w:pPr>
      <w:rPr>
        <w:rFonts w:ascii="Courier New" w:hAnsi="Courier New" w:hint="default"/>
      </w:rPr>
    </w:lvl>
    <w:lvl w:ilvl="2" w:tplc="219A620E">
      <w:start w:val="1"/>
      <w:numFmt w:val="bullet"/>
      <w:lvlText w:val=""/>
      <w:lvlJc w:val="left"/>
      <w:pPr>
        <w:ind w:left="2160" w:hanging="360"/>
      </w:pPr>
      <w:rPr>
        <w:rFonts w:ascii="Wingdings" w:hAnsi="Wingdings" w:hint="default"/>
      </w:rPr>
    </w:lvl>
    <w:lvl w:ilvl="3" w:tplc="2F4614D0">
      <w:start w:val="1"/>
      <w:numFmt w:val="bullet"/>
      <w:lvlText w:val=""/>
      <w:lvlJc w:val="left"/>
      <w:pPr>
        <w:ind w:left="2880" w:hanging="360"/>
      </w:pPr>
      <w:rPr>
        <w:rFonts w:ascii="Symbol" w:hAnsi="Symbol" w:hint="default"/>
      </w:rPr>
    </w:lvl>
    <w:lvl w:ilvl="4" w:tplc="BE6E0B1E">
      <w:start w:val="1"/>
      <w:numFmt w:val="bullet"/>
      <w:lvlText w:val="o"/>
      <w:lvlJc w:val="left"/>
      <w:pPr>
        <w:ind w:left="3600" w:hanging="360"/>
      </w:pPr>
      <w:rPr>
        <w:rFonts w:ascii="Courier New" w:hAnsi="Courier New" w:hint="default"/>
      </w:rPr>
    </w:lvl>
    <w:lvl w:ilvl="5" w:tplc="D79E4BA0">
      <w:start w:val="1"/>
      <w:numFmt w:val="bullet"/>
      <w:lvlText w:val=""/>
      <w:lvlJc w:val="left"/>
      <w:pPr>
        <w:ind w:left="4320" w:hanging="360"/>
      </w:pPr>
      <w:rPr>
        <w:rFonts w:ascii="Wingdings" w:hAnsi="Wingdings" w:hint="default"/>
      </w:rPr>
    </w:lvl>
    <w:lvl w:ilvl="6" w:tplc="B75A77D0">
      <w:start w:val="1"/>
      <w:numFmt w:val="bullet"/>
      <w:lvlText w:val=""/>
      <w:lvlJc w:val="left"/>
      <w:pPr>
        <w:ind w:left="5040" w:hanging="360"/>
      </w:pPr>
      <w:rPr>
        <w:rFonts w:ascii="Symbol" w:hAnsi="Symbol" w:hint="default"/>
      </w:rPr>
    </w:lvl>
    <w:lvl w:ilvl="7" w:tplc="EDE6531A">
      <w:start w:val="1"/>
      <w:numFmt w:val="bullet"/>
      <w:lvlText w:val="o"/>
      <w:lvlJc w:val="left"/>
      <w:pPr>
        <w:ind w:left="5760" w:hanging="360"/>
      </w:pPr>
      <w:rPr>
        <w:rFonts w:ascii="Courier New" w:hAnsi="Courier New" w:hint="default"/>
      </w:rPr>
    </w:lvl>
    <w:lvl w:ilvl="8" w:tplc="803CF794">
      <w:start w:val="1"/>
      <w:numFmt w:val="bullet"/>
      <w:lvlText w:val=""/>
      <w:lvlJc w:val="left"/>
      <w:pPr>
        <w:ind w:left="6480" w:hanging="360"/>
      </w:pPr>
      <w:rPr>
        <w:rFonts w:ascii="Wingdings" w:hAnsi="Wingdings" w:hint="default"/>
      </w:rPr>
    </w:lvl>
  </w:abstractNum>
  <w:abstractNum w:abstractNumId="4" w15:restartNumberingAfterBreak="0">
    <w:nsid w:val="3685A509"/>
    <w:multiLevelType w:val="hybridMultilevel"/>
    <w:tmpl w:val="FFFFFFFF"/>
    <w:lvl w:ilvl="0" w:tplc="616AAE58">
      <w:start w:val="1"/>
      <w:numFmt w:val="bullet"/>
      <w:lvlText w:val=""/>
      <w:lvlJc w:val="left"/>
      <w:pPr>
        <w:ind w:left="720" w:hanging="360"/>
      </w:pPr>
      <w:rPr>
        <w:rFonts w:ascii="Symbol" w:hAnsi="Symbol" w:hint="default"/>
      </w:rPr>
    </w:lvl>
    <w:lvl w:ilvl="1" w:tplc="06B005FC">
      <w:start w:val="1"/>
      <w:numFmt w:val="bullet"/>
      <w:lvlText w:val="o"/>
      <w:lvlJc w:val="left"/>
      <w:pPr>
        <w:ind w:left="1440" w:hanging="360"/>
      </w:pPr>
      <w:rPr>
        <w:rFonts w:ascii="Courier New" w:hAnsi="Courier New" w:hint="default"/>
      </w:rPr>
    </w:lvl>
    <w:lvl w:ilvl="2" w:tplc="F86280B2">
      <w:start w:val="1"/>
      <w:numFmt w:val="bullet"/>
      <w:lvlText w:val=""/>
      <w:lvlJc w:val="left"/>
      <w:pPr>
        <w:ind w:left="2160" w:hanging="360"/>
      </w:pPr>
      <w:rPr>
        <w:rFonts w:ascii="Wingdings" w:hAnsi="Wingdings" w:hint="default"/>
      </w:rPr>
    </w:lvl>
    <w:lvl w:ilvl="3" w:tplc="8E12C8AC">
      <w:start w:val="1"/>
      <w:numFmt w:val="bullet"/>
      <w:lvlText w:val=""/>
      <w:lvlJc w:val="left"/>
      <w:pPr>
        <w:ind w:left="2880" w:hanging="360"/>
      </w:pPr>
      <w:rPr>
        <w:rFonts w:ascii="Symbol" w:hAnsi="Symbol" w:hint="default"/>
      </w:rPr>
    </w:lvl>
    <w:lvl w:ilvl="4" w:tplc="F1B666E8">
      <w:start w:val="1"/>
      <w:numFmt w:val="bullet"/>
      <w:lvlText w:val="o"/>
      <w:lvlJc w:val="left"/>
      <w:pPr>
        <w:ind w:left="3600" w:hanging="360"/>
      </w:pPr>
      <w:rPr>
        <w:rFonts w:ascii="Courier New" w:hAnsi="Courier New" w:hint="default"/>
      </w:rPr>
    </w:lvl>
    <w:lvl w:ilvl="5" w:tplc="2D2C3C2E">
      <w:start w:val="1"/>
      <w:numFmt w:val="bullet"/>
      <w:lvlText w:val=""/>
      <w:lvlJc w:val="left"/>
      <w:pPr>
        <w:ind w:left="4320" w:hanging="360"/>
      </w:pPr>
      <w:rPr>
        <w:rFonts w:ascii="Wingdings" w:hAnsi="Wingdings" w:hint="default"/>
      </w:rPr>
    </w:lvl>
    <w:lvl w:ilvl="6" w:tplc="2DE06980">
      <w:start w:val="1"/>
      <w:numFmt w:val="bullet"/>
      <w:lvlText w:val=""/>
      <w:lvlJc w:val="left"/>
      <w:pPr>
        <w:ind w:left="5040" w:hanging="360"/>
      </w:pPr>
      <w:rPr>
        <w:rFonts w:ascii="Symbol" w:hAnsi="Symbol" w:hint="default"/>
      </w:rPr>
    </w:lvl>
    <w:lvl w:ilvl="7" w:tplc="B51226D2">
      <w:start w:val="1"/>
      <w:numFmt w:val="bullet"/>
      <w:lvlText w:val="o"/>
      <w:lvlJc w:val="left"/>
      <w:pPr>
        <w:ind w:left="5760" w:hanging="360"/>
      </w:pPr>
      <w:rPr>
        <w:rFonts w:ascii="Courier New" w:hAnsi="Courier New" w:hint="default"/>
      </w:rPr>
    </w:lvl>
    <w:lvl w:ilvl="8" w:tplc="97ECBB34">
      <w:start w:val="1"/>
      <w:numFmt w:val="bullet"/>
      <w:lvlText w:val=""/>
      <w:lvlJc w:val="left"/>
      <w:pPr>
        <w:ind w:left="6480" w:hanging="360"/>
      </w:pPr>
      <w:rPr>
        <w:rFonts w:ascii="Wingdings" w:hAnsi="Wingdings" w:hint="default"/>
      </w:rPr>
    </w:lvl>
  </w:abstractNum>
  <w:abstractNum w:abstractNumId="5" w15:restartNumberingAfterBreak="0">
    <w:nsid w:val="370BE58E"/>
    <w:multiLevelType w:val="hybridMultilevel"/>
    <w:tmpl w:val="FFFFFFFF"/>
    <w:lvl w:ilvl="0" w:tplc="B026526A">
      <w:start w:val="1"/>
      <w:numFmt w:val="bullet"/>
      <w:lvlText w:val=""/>
      <w:lvlJc w:val="left"/>
      <w:pPr>
        <w:ind w:left="720" w:hanging="360"/>
      </w:pPr>
      <w:rPr>
        <w:rFonts w:ascii="Symbol" w:hAnsi="Symbol" w:hint="default"/>
      </w:rPr>
    </w:lvl>
    <w:lvl w:ilvl="1" w:tplc="09102720">
      <w:start w:val="1"/>
      <w:numFmt w:val="bullet"/>
      <w:lvlText w:val="o"/>
      <w:lvlJc w:val="left"/>
      <w:pPr>
        <w:ind w:left="1440" w:hanging="360"/>
      </w:pPr>
      <w:rPr>
        <w:rFonts w:ascii="Courier New" w:hAnsi="Courier New" w:hint="default"/>
      </w:rPr>
    </w:lvl>
    <w:lvl w:ilvl="2" w:tplc="6AD278F8">
      <w:start w:val="1"/>
      <w:numFmt w:val="bullet"/>
      <w:lvlText w:val=""/>
      <w:lvlJc w:val="left"/>
      <w:pPr>
        <w:ind w:left="2160" w:hanging="360"/>
      </w:pPr>
      <w:rPr>
        <w:rFonts w:ascii="Wingdings" w:hAnsi="Wingdings" w:hint="default"/>
      </w:rPr>
    </w:lvl>
    <w:lvl w:ilvl="3" w:tplc="29A06246">
      <w:start w:val="1"/>
      <w:numFmt w:val="bullet"/>
      <w:lvlText w:val=""/>
      <w:lvlJc w:val="left"/>
      <w:pPr>
        <w:ind w:left="2880" w:hanging="360"/>
      </w:pPr>
      <w:rPr>
        <w:rFonts w:ascii="Symbol" w:hAnsi="Symbol" w:hint="default"/>
      </w:rPr>
    </w:lvl>
    <w:lvl w:ilvl="4" w:tplc="A464F7C2">
      <w:start w:val="1"/>
      <w:numFmt w:val="bullet"/>
      <w:lvlText w:val="o"/>
      <w:lvlJc w:val="left"/>
      <w:pPr>
        <w:ind w:left="3600" w:hanging="360"/>
      </w:pPr>
      <w:rPr>
        <w:rFonts w:ascii="Courier New" w:hAnsi="Courier New" w:hint="default"/>
      </w:rPr>
    </w:lvl>
    <w:lvl w:ilvl="5" w:tplc="64686C9C">
      <w:start w:val="1"/>
      <w:numFmt w:val="bullet"/>
      <w:lvlText w:val=""/>
      <w:lvlJc w:val="left"/>
      <w:pPr>
        <w:ind w:left="4320" w:hanging="360"/>
      </w:pPr>
      <w:rPr>
        <w:rFonts w:ascii="Wingdings" w:hAnsi="Wingdings" w:hint="default"/>
      </w:rPr>
    </w:lvl>
    <w:lvl w:ilvl="6" w:tplc="21843B9C">
      <w:start w:val="1"/>
      <w:numFmt w:val="bullet"/>
      <w:lvlText w:val=""/>
      <w:lvlJc w:val="left"/>
      <w:pPr>
        <w:ind w:left="5040" w:hanging="360"/>
      </w:pPr>
      <w:rPr>
        <w:rFonts w:ascii="Symbol" w:hAnsi="Symbol" w:hint="default"/>
      </w:rPr>
    </w:lvl>
    <w:lvl w:ilvl="7" w:tplc="2A822436">
      <w:start w:val="1"/>
      <w:numFmt w:val="bullet"/>
      <w:lvlText w:val="o"/>
      <w:lvlJc w:val="left"/>
      <w:pPr>
        <w:ind w:left="5760" w:hanging="360"/>
      </w:pPr>
      <w:rPr>
        <w:rFonts w:ascii="Courier New" w:hAnsi="Courier New" w:hint="default"/>
      </w:rPr>
    </w:lvl>
    <w:lvl w:ilvl="8" w:tplc="7586214A">
      <w:start w:val="1"/>
      <w:numFmt w:val="bullet"/>
      <w:lvlText w:val=""/>
      <w:lvlJc w:val="left"/>
      <w:pPr>
        <w:ind w:left="6480" w:hanging="360"/>
      </w:pPr>
      <w:rPr>
        <w:rFonts w:ascii="Wingdings" w:hAnsi="Wingdings" w:hint="default"/>
      </w:rPr>
    </w:lvl>
  </w:abstractNum>
  <w:abstractNum w:abstractNumId="6" w15:restartNumberingAfterBreak="0">
    <w:nsid w:val="3F94770B"/>
    <w:multiLevelType w:val="hybridMultilevel"/>
    <w:tmpl w:val="FFFFFFFF"/>
    <w:lvl w:ilvl="0" w:tplc="86A4BB5C">
      <w:start w:val="1"/>
      <w:numFmt w:val="bullet"/>
      <w:lvlText w:val=""/>
      <w:lvlJc w:val="left"/>
      <w:pPr>
        <w:ind w:left="720" w:hanging="360"/>
      </w:pPr>
      <w:rPr>
        <w:rFonts w:ascii="Symbol" w:hAnsi="Symbol" w:hint="default"/>
      </w:rPr>
    </w:lvl>
    <w:lvl w:ilvl="1" w:tplc="45321ADA">
      <w:start w:val="1"/>
      <w:numFmt w:val="bullet"/>
      <w:lvlText w:val="o"/>
      <w:lvlJc w:val="left"/>
      <w:pPr>
        <w:ind w:left="1440" w:hanging="360"/>
      </w:pPr>
      <w:rPr>
        <w:rFonts w:ascii="Courier New" w:hAnsi="Courier New" w:hint="default"/>
      </w:rPr>
    </w:lvl>
    <w:lvl w:ilvl="2" w:tplc="9612CCD2">
      <w:start w:val="1"/>
      <w:numFmt w:val="bullet"/>
      <w:lvlText w:val=""/>
      <w:lvlJc w:val="left"/>
      <w:pPr>
        <w:ind w:left="2160" w:hanging="360"/>
      </w:pPr>
      <w:rPr>
        <w:rFonts w:ascii="Wingdings" w:hAnsi="Wingdings" w:hint="default"/>
      </w:rPr>
    </w:lvl>
    <w:lvl w:ilvl="3" w:tplc="32843986">
      <w:start w:val="1"/>
      <w:numFmt w:val="bullet"/>
      <w:lvlText w:val=""/>
      <w:lvlJc w:val="left"/>
      <w:pPr>
        <w:ind w:left="2880" w:hanging="360"/>
      </w:pPr>
      <w:rPr>
        <w:rFonts w:ascii="Symbol" w:hAnsi="Symbol" w:hint="default"/>
      </w:rPr>
    </w:lvl>
    <w:lvl w:ilvl="4" w:tplc="4EBE2C54">
      <w:start w:val="1"/>
      <w:numFmt w:val="bullet"/>
      <w:lvlText w:val="o"/>
      <w:lvlJc w:val="left"/>
      <w:pPr>
        <w:ind w:left="3600" w:hanging="360"/>
      </w:pPr>
      <w:rPr>
        <w:rFonts w:ascii="Courier New" w:hAnsi="Courier New" w:hint="default"/>
      </w:rPr>
    </w:lvl>
    <w:lvl w:ilvl="5" w:tplc="FFF26F62">
      <w:start w:val="1"/>
      <w:numFmt w:val="bullet"/>
      <w:lvlText w:val=""/>
      <w:lvlJc w:val="left"/>
      <w:pPr>
        <w:ind w:left="4320" w:hanging="360"/>
      </w:pPr>
      <w:rPr>
        <w:rFonts w:ascii="Wingdings" w:hAnsi="Wingdings" w:hint="default"/>
      </w:rPr>
    </w:lvl>
    <w:lvl w:ilvl="6" w:tplc="6980CA8E">
      <w:start w:val="1"/>
      <w:numFmt w:val="bullet"/>
      <w:lvlText w:val=""/>
      <w:lvlJc w:val="left"/>
      <w:pPr>
        <w:ind w:left="5040" w:hanging="360"/>
      </w:pPr>
      <w:rPr>
        <w:rFonts w:ascii="Symbol" w:hAnsi="Symbol" w:hint="default"/>
      </w:rPr>
    </w:lvl>
    <w:lvl w:ilvl="7" w:tplc="594634D8">
      <w:start w:val="1"/>
      <w:numFmt w:val="bullet"/>
      <w:lvlText w:val="o"/>
      <w:lvlJc w:val="left"/>
      <w:pPr>
        <w:ind w:left="5760" w:hanging="360"/>
      </w:pPr>
      <w:rPr>
        <w:rFonts w:ascii="Courier New" w:hAnsi="Courier New" w:hint="default"/>
      </w:rPr>
    </w:lvl>
    <w:lvl w:ilvl="8" w:tplc="AE5696E8">
      <w:start w:val="1"/>
      <w:numFmt w:val="bullet"/>
      <w:lvlText w:val=""/>
      <w:lvlJc w:val="left"/>
      <w:pPr>
        <w:ind w:left="6480" w:hanging="360"/>
      </w:pPr>
      <w:rPr>
        <w:rFonts w:ascii="Wingdings" w:hAnsi="Wingdings" w:hint="default"/>
      </w:rPr>
    </w:lvl>
  </w:abstractNum>
  <w:abstractNum w:abstractNumId="7" w15:restartNumberingAfterBreak="0">
    <w:nsid w:val="6A836F92"/>
    <w:multiLevelType w:val="hybridMultilevel"/>
    <w:tmpl w:val="FFFFFFFF"/>
    <w:lvl w:ilvl="0" w:tplc="8C18112A">
      <w:start w:val="1"/>
      <w:numFmt w:val="bullet"/>
      <w:lvlText w:val=""/>
      <w:lvlJc w:val="left"/>
      <w:pPr>
        <w:ind w:left="720" w:hanging="360"/>
      </w:pPr>
      <w:rPr>
        <w:rFonts w:ascii="Symbol" w:hAnsi="Symbol" w:hint="default"/>
      </w:rPr>
    </w:lvl>
    <w:lvl w:ilvl="1" w:tplc="D74ADD3C">
      <w:start w:val="1"/>
      <w:numFmt w:val="bullet"/>
      <w:lvlText w:val="o"/>
      <w:lvlJc w:val="left"/>
      <w:pPr>
        <w:ind w:left="1440" w:hanging="360"/>
      </w:pPr>
      <w:rPr>
        <w:rFonts w:ascii="Courier New" w:hAnsi="Courier New" w:hint="default"/>
      </w:rPr>
    </w:lvl>
    <w:lvl w:ilvl="2" w:tplc="C88409C2">
      <w:start w:val="1"/>
      <w:numFmt w:val="bullet"/>
      <w:lvlText w:val=""/>
      <w:lvlJc w:val="left"/>
      <w:pPr>
        <w:ind w:left="2160" w:hanging="360"/>
      </w:pPr>
      <w:rPr>
        <w:rFonts w:ascii="Wingdings" w:hAnsi="Wingdings" w:hint="default"/>
      </w:rPr>
    </w:lvl>
    <w:lvl w:ilvl="3" w:tplc="B0FC42F4">
      <w:start w:val="1"/>
      <w:numFmt w:val="bullet"/>
      <w:lvlText w:val=""/>
      <w:lvlJc w:val="left"/>
      <w:pPr>
        <w:ind w:left="2880" w:hanging="360"/>
      </w:pPr>
      <w:rPr>
        <w:rFonts w:ascii="Symbol" w:hAnsi="Symbol" w:hint="default"/>
      </w:rPr>
    </w:lvl>
    <w:lvl w:ilvl="4" w:tplc="E87C68CA">
      <w:start w:val="1"/>
      <w:numFmt w:val="bullet"/>
      <w:lvlText w:val="o"/>
      <w:lvlJc w:val="left"/>
      <w:pPr>
        <w:ind w:left="3600" w:hanging="360"/>
      </w:pPr>
      <w:rPr>
        <w:rFonts w:ascii="Courier New" w:hAnsi="Courier New" w:hint="default"/>
      </w:rPr>
    </w:lvl>
    <w:lvl w:ilvl="5" w:tplc="63F29914">
      <w:start w:val="1"/>
      <w:numFmt w:val="bullet"/>
      <w:lvlText w:val=""/>
      <w:lvlJc w:val="left"/>
      <w:pPr>
        <w:ind w:left="4320" w:hanging="360"/>
      </w:pPr>
      <w:rPr>
        <w:rFonts w:ascii="Wingdings" w:hAnsi="Wingdings" w:hint="default"/>
      </w:rPr>
    </w:lvl>
    <w:lvl w:ilvl="6" w:tplc="002617C6">
      <w:start w:val="1"/>
      <w:numFmt w:val="bullet"/>
      <w:lvlText w:val=""/>
      <w:lvlJc w:val="left"/>
      <w:pPr>
        <w:ind w:left="5040" w:hanging="360"/>
      </w:pPr>
      <w:rPr>
        <w:rFonts w:ascii="Symbol" w:hAnsi="Symbol" w:hint="default"/>
      </w:rPr>
    </w:lvl>
    <w:lvl w:ilvl="7" w:tplc="8C5E9D9A">
      <w:start w:val="1"/>
      <w:numFmt w:val="bullet"/>
      <w:lvlText w:val="o"/>
      <w:lvlJc w:val="left"/>
      <w:pPr>
        <w:ind w:left="5760" w:hanging="360"/>
      </w:pPr>
      <w:rPr>
        <w:rFonts w:ascii="Courier New" w:hAnsi="Courier New" w:hint="default"/>
      </w:rPr>
    </w:lvl>
    <w:lvl w:ilvl="8" w:tplc="C97AEC44">
      <w:start w:val="1"/>
      <w:numFmt w:val="bullet"/>
      <w:lvlText w:val=""/>
      <w:lvlJc w:val="left"/>
      <w:pPr>
        <w:ind w:left="6480" w:hanging="360"/>
      </w:pPr>
      <w:rPr>
        <w:rFonts w:ascii="Wingdings" w:hAnsi="Wingdings" w:hint="default"/>
      </w:rPr>
    </w:lvl>
  </w:abstractNum>
  <w:abstractNum w:abstractNumId="8" w15:restartNumberingAfterBreak="0">
    <w:nsid w:val="731B9F17"/>
    <w:multiLevelType w:val="hybridMultilevel"/>
    <w:tmpl w:val="FFFFFFFF"/>
    <w:lvl w:ilvl="0" w:tplc="5C549B6E">
      <w:start w:val="1"/>
      <w:numFmt w:val="bullet"/>
      <w:lvlText w:val=""/>
      <w:lvlJc w:val="left"/>
      <w:pPr>
        <w:ind w:left="720" w:hanging="360"/>
      </w:pPr>
      <w:rPr>
        <w:rFonts w:ascii="Symbol" w:hAnsi="Symbol" w:hint="default"/>
      </w:rPr>
    </w:lvl>
    <w:lvl w:ilvl="1" w:tplc="547EF00C">
      <w:start w:val="1"/>
      <w:numFmt w:val="bullet"/>
      <w:lvlText w:val="o"/>
      <w:lvlJc w:val="left"/>
      <w:pPr>
        <w:ind w:left="1440" w:hanging="360"/>
      </w:pPr>
      <w:rPr>
        <w:rFonts w:ascii="Courier New" w:hAnsi="Courier New" w:hint="default"/>
      </w:rPr>
    </w:lvl>
    <w:lvl w:ilvl="2" w:tplc="8DC675F2">
      <w:start w:val="1"/>
      <w:numFmt w:val="bullet"/>
      <w:lvlText w:val=""/>
      <w:lvlJc w:val="left"/>
      <w:pPr>
        <w:ind w:left="2160" w:hanging="360"/>
      </w:pPr>
      <w:rPr>
        <w:rFonts w:ascii="Wingdings" w:hAnsi="Wingdings" w:hint="default"/>
      </w:rPr>
    </w:lvl>
    <w:lvl w:ilvl="3" w:tplc="5BAC5AAE">
      <w:start w:val="1"/>
      <w:numFmt w:val="bullet"/>
      <w:lvlText w:val=""/>
      <w:lvlJc w:val="left"/>
      <w:pPr>
        <w:ind w:left="2880" w:hanging="360"/>
      </w:pPr>
      <w:rPr>
        <w:rFonts w:ascii="Symbol" w:hAnsi="Symbol" w:hint="default"/>
      </w:rPr>
    </w:lvl>
    <w:lvl w:ilvl="4" w:tplc="1D6AD11A">
      <w:start w:val="1"/>
      <w:numFmt w:val="bullet"/>
      <w:lvlText w:val="o"/>
      <w:lvlJc w:val="left"/>
      <w:pPr>
        <w:ind w:left="3600" w:hanging="360"/>
      </w:pPr>
      <w:rPr>
        <w:rFonts w:ascii="Courier New" w:hAnsi="Courier New" w:hint="default"/>
      </w:rPr>
    </w:lvl>
    <w:lvl w:ilvl="5" w:tplc="516ADDAE">
      <w:start w:val="1"/>
      <w:numFmt w:val="bullet"/>
      <w:lvlText w:val=""/>
      <w:lvlJc w:val="left"/>
      <w:pPr>
        <w:ind w:left="4320" w:hanging="360"/>
      </w:pPr>
      <w:rPr>
        <w:rFonts w:ascii="Wingdings" w:hAnsi="Wingdings" w:hint="default"/>
      </w:rPr>
    </w:lvl>
    <w:lvl w:ilvl="6" w:tplc="FD94B0F2">
      <w:start w:val="1"/>
      <w:numFmt w:val="bullet"/>
      <w:lvlText w:val=""/>
      <w:lvlJc w:val="left"/>
      <w:pPr>
        <w:ind w:left="5040" w:hanging="360"/>
      </w:pPr>
      <w:rPr>
        <w:rFonts w:ascii="Symbol" w:hAnsi="Symbol" w:hint="default"/>
      </w:rPr>
    </w:lvl>
    <w:lvl w:ilvl="7" w:tplc="CF56B2AA">
      <w:start w:val="1"/>
      <w:numFmt w:val="bullet"/>
      <w:lvlText w:val="o"/>
      <w:lvlJc w:val="left"/>
      <w:pPr>
        <w:ind w:left="5760" w:hanging="360"/>
      </w:pPr>
      <w:rPr>
        <w:rFonts w:ascii="Courier New" w:hAnsi="Courier New" w:hint="default"/>
      </w:rPr>
    </w:lvl>
    <w:lvl w:ilvl="8" w:tplc="C38EA15C">
      <w:start w:val="1"/>
      <w:numFmt w:val="bullet"/>
      <w:lvlText w:val=""/>
      <w:lvlJc w:val="left"/>
      <w:pPr>
        <w:ind w:left="6480" w:hanging="360"/>
      </w:pPr>
      <w:rPr>
        <w:rFonts w:ascii="Wingdings" w:hAnsi="Wingdings" w:hint="default"/>
      </w:rPr>
    </w:lvl>
  </w:abstractNum>
  <w:num w:numId="1" w16cid:durableId="1430930124">
    <w:abstractNumId w:val="4"/>
  </w:num>
  <w:num w:numId="2" w16cid:durableId="319121457">
    <w:abstractNumId w:val="8"/>
  </w:num>
  <w:num w:numId="3" w16cid:durableId="231040830">
    <w:abstractNumId w:val="7"/>
  </w:num>
  <w:num w:numId="4" w16cid:durableId="1864514423">
    <w:abstractNumId w:val="6"/>
  </w:num>
  <w:num w:numId="5" w16cid:durableId="1933590752">
    <w:abstractNumId w:val="3"/>
  </w:num>
  <w:num w:numId="6" w16cid:durableId="1099523433">
    <w:abstractNumId w:val="0"/>
  </w:num>
  <w:num w:numId="7" w16cid:durableId="2094431081">
    <w:abstractNumId w:val="5"/>
  </w:num>
  <w:num w:numId="8" w16cid:durableId="825361275">
    <w:abstractNumId w:val="2"/>
  </w:num>
  <w:num w:numId="9" w16cid:durableId="10217096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0132C1"/>
    <w:rsid w:val="00016B5F"/>
    <w:rsid w:val="00036A6D"/>
    <w:rsid w:val="0005442C"/>
    <w:rsid w:val="000A604D"/>
    <w:rsid w:val="000A708D"/>
    <w:rsid w:val="000D6805"/>
    <w:rsid w:val="00102AA6"/>
    <w:rsid w:val="00127099"/>
    <w:rsid w:val="00143746"/>
    <w:rsid w:val="00144C47"/>
    <w:rsid w:val="00145611"/>
    <w:rsid w:val="0016499A"/>
    <w:rsid w:val="00191BFB"/>
    <w:rsid w:val="00229001"/>
    <w:rsid w:val="002B0F25"/>
    <w:rsid w:val="002B2E82"/>
    <w:rsid w:val="003C6108"/>
    <w:rsid w:val="003D56B9"/>
    <w:rsid w:val="004032A1"/>
    <w:rsid w:val="00426342"/>
    <w:rsid w:val="0045328B"/>
    <w:rsid w:val="00470B60"/>
    <w:rsid w:val="00472871"/>
    <w:rsid w:val="00496992"/>
    <w:rsid w:val="004A2486"/>
    <w:rsid w:val="004E12D2"/>
    <w:rsid w:val="004E29B3"/>
    <w:rsid w:val="004E33FF"/>
    <w:rsid w:val="005372D6"/>
    <w:rsid w:val="00590D07"/>
    <w:rsid w:val="00592255"/>
    <w:rsid w:val="005B6DFB"/>
    <w:rsid w:val="005C25A3"/>
    <w:rsid w:val="005C2753"/>
    <w:rsid w:val="005E4079"/>
    <w:rsid w:val="006044AB"/>
    <w:rsid w:val="00642F26"/>
    <w:rsid w:val="0065408C"/>
    <w:rsid w:val="00667D93"/>
    <w:rsid w:val="006E4A02"/>
    <w:rsid w:val="006F440C"/>
    <w:rsid w:val="00746D6B"/>
    <w:rsid w:val="00754421"/>
    <w:rsid w:val="00760A4A"/>
    <w:rsid w:val="007615C8"/>
    <w:rsid w:val="007660FE"/>
    <w:rsid w:val="00784D58"/>
    <w:rsid w:val="007B14DF"/>
    <w:rsid w:val="007B72AD"/>
    <w:rsid w:val="007F6022"/>
    <w:rsid w:val="00807D42"/>
    <w:rsid w:val="00844430"/>
    <w:rsid w:val="008D1C8A"/>
    <w:rsid w:val="008D6863"/>
    <w:rsid w:val="00905299"/>
    <w:rsid w:val="00961532"/>
    <w:rsid w:val="00964155"/>
    <w:rsid w:val="00996163"/>
    <w:rsid w:val="00A25A0E"/>
    <w:rsid w:val="00A45DC8"/>
    <w:rsid w:val="00A6492F"/>
    <w:rsid w:val="00A725DB"/>
    <w:rsid w:val="00AD05EC"/>
    <w:rsid w:val="00AF7CA6"/>
    <w:rsid w:val="00B01F42"/>
    <w:rsid w:val="00B30E36"/>
    <w:rsid w:val="00B66BD1"/>
    <w:rsid w:val="00B81C70"/>
    <w:rsid w:val="00B86B75"/>
    <w:rsid w:val="00BB12FC"/>
    <w:rsid w:val="00BB7406"/>
    <w:rsid w:val="00BC48D5"/>
    <w:rsid w:val="00C27AA4"/>
    <w:rsid w:val="00C36279"/>
    <w:rsid w:val="00C90F97"/>
    <w:rsid w:val="00CA345E"/>
    <w:rsid w:val="00CB6E25"/>
    <w:rsid w:val="00CF530A"/>
    <w:rsid w:val="00D004CA"/>
    <w:rsid w:val="00D019B5"/>
    <w:rsid w:val="00D26969"/>
    <w:rsid w:val="00D44025"/>
    <w:rsid w:val="00D47CEF"/>
    <w:rsid w:val="00DD18CB"/>
    <w:rsid w:val="00DD2F66"/>
    <w:rsid w:val="00E14CBB"/>
    <w:rsid w:val="00E21A7A"/>
    <w:rsid w:val="00E315A3"/>
    <w:rsid w:val="00E3450F"/>
    <w:rsid w:val="00E4756E"/>
    <w:rsid w:val="00E479BB"/>
    <w:rsid w:val="00E51E89"/>
    <w:rsid w:val="00E74DAD"/>
    <w:rsid w:val="00E80D01"/>
    <w:rsid w:val="00E92083"/>
    <w:rsid w:val="00E93682"/>
    <w:rsid w:val="00EC07D7"/>
    <w:rsid w:val="00ED0C66"/>
    <w:rsid w:val="00EE6F8C"/>
    <w:rsid w:val="00F214E3"/>
    <w:rsid w:val="00F23FFA"/>
    <w:rsid w:val="00F35007"/>
    <w:rsid w:val="00F445E5"/>
    <w:rsid w:val="00F5385A"/>
    <w:rsid w:val="00F72517"/>
    <w:rsid w:val="00F73ED5"/>
    <w:rsid w:val="00FB2593"/>
    <w:rsid w:val="00FB44B9"/>
    <w:rsid w:val="00FE6693"/>
    <w:rsid w:val="010876C7"/>
    <w:rsid w:val="0136DE68"/>
    <w:rsid w:val="02431A79"/>
    <w:rsid w:val="02761D5B"/>
    <w:rsid w:val="02D8BF83"/>
    <w:rsid w:val="03A0E340"/>
    <w:rsid w:val="03DF4928"/>
    <w:rsid w:val="0430CBCE"/>
    <w:rsid w:val="04BE29D8"/>
    <w:rsid w:val="05A11E75"/>
    <w:rsid w:val="08643DE3"/>
    <w:rsid w:val="091AF54B"/>
    <w:rsid w:val="0942016D"/>
    <w:rsid w:val="09A65BC3"/>
    <w:rsid w:val="0A8CAD76"/>
    <w:rsid w:val="0AEA4DC2"/>
    <w:rsid w:val="0E2EBC23"/>
    <w:rsid w:val="0E5392E3"/>
    <w:rsid w:val="0F12D330"/>
    <w:rsid w:val="0F9D932F"/>
    <w:rsid w:val="139AACE7"/>
    <w:rsid w:val="144628D6"/>
    <w:rsid w:val="146EBB31"/>
    <w:rsid w:val="151B7A13"/>
    <w:rsid w:val="16084B45"/>
    <w:rsid w:val="16556434"/>
    <w:rsid w:val="19094CBA"/>
    <w:rsid w:val="192C8E86"/>
    <w:rsid w:val="193D209C"/>
    <w:rsid w:val="1A403C67"/>
    <w:rsid w:val="1B45C87B"/>
    <w:rsid w:val="1B66BA7F"/>
    <w:rsid w:val="1BBCB868"/>
    <w:rsid w:val="1E751D2B"/>
    <w:rsid w:val="1EDF5FC2"/>
    <w:rsid w:val="1FA33A36"/>
    <w:rsid w:val="1FEB8C30"/>
    <w:rsid w:val="1FF259AB"/>
    <w:rsid w:val="20D5DCB9"/>
    <w:rsid w:val="2164FF41"/>
    <w:rsid w:val="22E8D1CE"/>
    <w:rsid w:val="23CBF98B"/>
    <w:rsid w:val="24EE758C"/>
    <w:rsid w:val="253FCFB9"/>
    <w:rsid w:val="2561BF6A"/>
    <w:rsid w:val="260EAA3A"/>
    <w:rsid w:val="26B6B45F"/>
    <w:rsid w:val="27701670"/>
    <w:rsid w:val="27D4E4AB"/>
    <w:rsid w:val="2814DDFC"/>
    <w:rsid w:val="28598613"/>
    <w:rsid w:val="292EEF9B"/>
    <w:rsid w:val="2A8C7FFE"/>
    <w:rsid w:val="2AA5B71C"/>
    <w:rsid w:val="2B84E183"/>
    <w:rsid w:val="2C1DA3E2"/>
    <w:rsid w:val="2C9AB99E"/>
    <w:rsid w:val="2DBD23FA"/>
    <w:rsid w:val="2DECCE81"/>
    <w:rsid w:val="2EAF9EF7"/>
    <w:rsid w:val="2F0564D1"/>
    <w:rsid w:val="3269D543"/>
    <w:rsid w:val="357229B7"/>
    <w:rsid w:val="3588D764"/>
    <w:rsid w:val="359FD310"/>
    <w:rsid w:val="36F8876F"/>
    <w:rsid w:val="38587937"/>
    <w:rsid w:val="391043B0"/>
    <w:rsid w:val="39E24542"/>
    <w:rsid w:val="3A757EA0"/>
    <w:rsid w:val="3C4AF7B3"/>
    <w:rsid w:val="3CB34B1B"/>
    <w:rsid w:val="3E636A1C"/>
    <w:rsid w:val="3EE27F7E"/>
    <w:rsid w:val="3FB6DCC7"/>
    <w:rsid w:val="40441F62"/>
    <w:rsid w:val="411FF5F2"/>
    <w:rsid w:val="42943363"/>
    <w:rsid w:val="4315B17C"/>
    <w:rsid w:val="431DBBF4"/>
    <w:rsid w:val="442A1EFC"/>
    <w:rsid w:val="44E4A39C"/>
    <w:rsid w:val="460AA324"/>
    <w:rsid w:val="46DEC471"/>
    <w:rsid w:val="47C52BF2"/>
    <w:rsid w:val="48F0AB35"/>
    <w:rsid w:val="49194EAB"/>
    <w:rsid w:val="496388CD"/>
    <w:rsid w:val="49E756D9"/>
    <w:rsid w:val="4A6402B6"/>
    <w:rsid w:val="4A773456"/>
    <w:rsid w:val="4A88577F"/>
    <w:rsid w:val="4AF2516F"/>
    <w:rsid w:val="4B3D06E2"/>
    <w:rsid w:val="4C7A915D"/>
    <w:rsid w:val="4CBC8E6E"/>
    <w:rsid w:val="4D77D509"/>
    <w:rsid w:val="4D9FEB6E"/>
    <w:rsid w:val="4EF91EA9"/>
    <w:rsid w:val="4F7C6DE3"/>
    <w:rsid w:val="4FF7D60F"/>
    <w:rsid w:val="505C1988"/>
    <w:rsid w:val="5115EDD0"/>
    <w:rsid w:val="512A190D"/>
    <w:rsid w:val="519AFF99"/>
    <w:rsid w:val="51C891BA"/>
    <w:rsid w:val="51F276EF"/>
    <w:rsid w:val="526C5003"/>
    <w:rsid w:val="53C5407D"/>
    <w:rsid w:val="53F233C4"/>
    <w:rsid w:val="540CF136"/>
    <w:rsid w:val="54DE9D41"/>
    <w:rsid w:val="56C3CE4C"/>
    <w:rsid w:val="56F8DAFF"/>
    <w:rsid w:val="596F403A"/>
    <w:rsid w:val="597C1A4A"/>
    <w:rsid w:val="5A199BB0"/>
    <w:rsid w:val="5C11D522"/>
    <w:rsid w:val="5EB03B57"/>
    <w:rsid w:val="60102201"/>
    <w:rsid w:val="604B1650"/>
    <w:rsid w:val="6099DB17"/>
    <w:rsid w:val="6103E7FA"/>
    <w:rsid w:val="6128B473"/>
    <w:rsid w:val="612A6C83"/>
    <w:rsid w:val="61D2C382"/>
    <w:rsid w:val="62877870"/>
    <w:rsid w:val="62AFB52B"/>
    <w:rsid w:val="63E8C574"/>
    <w:rsid w:val="63E909B3"/>
    <w:rsid w:val="64282710"/>
    <w:rsid w:val="6455F285"/>
    <w:rsid w:val="64609A72"/>
    <w:rsid w:val="654D3570"/>
    <w:rsid w:val="66942E21"/>
    <w:rsid w:val="66D52078"/>
    <w:rsid w:val="67816AF0"/>
    <w:rsid w:val="6821FFF2"/>
    <w:rsid w:val="686405BB"/>
    <w:rsid w:val="68B0E3F5"/>
    <w:rsid w:val="68CB8CF9"/>
    <w:rsid w:val="6907D07A"/>
    <w:rsid w:val="69A73ADE"/>
    <w:rsid w:val="69CCE4DD"/>
    <w:rsid w:val="69E216C7"/>
    <w:rsid w:val="69E34973"/>
    <w:rsid w:val="6A248FF8"/>
    <w:rsid w:val="6ABC4747"/>
    <w:rsid w:val="6B9D4A5F"/>
    <w:rsid w:val="6C5518DC"/>
    <w:rsid w:val="6CDAB9E4"/>
    <w:rsid w:val="6CE469CC"/>
    <w:rsid w:val="6E76656A"/>
    <w:rsid w:val="70247D46"/>
    <w:rsid w:val="727D9F1F"/>
    <w:rsid w:val="72B70162"/>
    <w:rsid w:val="73D3B1B2"/>
    <w:rsid w:val="74709B89"/>
    <w:rsid w:val="74A09C27"/>
    <w:rsid w:val="7778D099"/>
    <w:rsid w:val="78206C4C"/>
    <w:rsid w:val="7A26F9CE"/>
    <w:rsid w:val="7BDDFD3A"/>
    <w:rsid w:val="7C4260C5"/>
    <w:rsid w:val="7CF6141C"/>
    <w:rsid w:val="7D2235DB"/>
    <w:rsid w:val="7D2355A8"/>
    <w:rsid w:val="7DDA7256"/>
    <w:rsid w:val="7F702315"/>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51834"/>
  <w15:docId w15:val="{B53C9DDA-2F0D-4005-8D88-EC23F8D10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rPr>
      <w:i/>
    </w:rPr>
  </w:style>
  <w:style w:type="character" w:customStyle="1" w:styleId="VerbatimChar">
    <w:name w:val="Verbatim Char"/>
    <w:basedOn w:val="CaptionChar"/>
    <w:link w:val="SourceCode"/>
    <w:rPr>
      <w:rFonts w:ascii="Consolas" w:hAnsi="Consolas"/>
      <w:i/>
      <w:sz w:val="22"/>
    </w:rPr>
  </w:style>
  <w:style w:type="character" w:customStyle="1" w:styleId="SectionNumber">
    <w:name w:val="Section Number"/>
    <w:basedOn w:val="CaptionChar"/>
    <w:rPr>
      <w:i/>
    </w:rPr>
  </w:style>
  <w:style w:type="character" w:styleId="FootnoteReference">
    <w:name w:val="footnote reference"/>
    <w:basedOn w:val="CaptionChar"/>
    <w:rPr>
      <w:i/>
      <w:vertAlign w:val="superscript"/>
    </w:rPr>
  </w:style>
  <w:style w:type="character" w:styleId="Hyperlink">
    <w:name w:val="Hyperlink"/>
    <w:basedOn w:val="CaptionChar"/>
    <w:rPr>
      <w:i/>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i/>
      <w:color w:val="007020"/>
      <w:sz w:val="22"/>
    </w:rPr>
  </w:style>
  <w:style w:type="character" w:customStyle="1" w:styleId="DataTypeTok">
    <w:name w:val="DataTypeTok"/>
    <w:basedOn w:val="VerbatimChar"/>
    <w:rPr>
      <w:rFonts w:ascii="Consolas" w:hAnsi="Consolas"/>
      <w:i/>
      <w:color w:val="902000"/>
      <w:sz w:val="22"/>
    </w:rPr>
  </w:style>
  <w:style w:type="character" w:customStyle="1" w:styleId="DecValTok">
    <w:name w:val="DecValTok"/>
    <w:basedOn w:val="VerbatimChar"/>
    <w:rPr>
      <w:rFonts w:ascii="Consolas" w:hAnsi="Consolas"/>
      <w:i/>
      <w:color w:val="40A070"/>
      <w:sz w:val="22"/>
    </w:rPr>
  </w:style>
  <w:style w:type="character" w:customStyle="1" w:styleId="BaseNTok">
    <w:name w:val="BaseNTok"/>
    <w:basedOn w:val="VerbatimChar"/>
    <w:rPr>
      <w:rFonts w:ascii="Consolas" w:hAnsi="Consolas"/>
      <w:i/>
      <w:color w:val="40A070"/>
      <w:sz w:val="22"/>
    </w:rPr>
  </w:style>
  <w:style w:type="character" w:customStyle="1" w:styleId="FloatTok">
    <w:name w:val="FloatTok"/>
    <w:basedOn w:val="VerbatimChar"/>
    <w:rPr>
      <w:rFonts w:ascii="Consolas" w:hAnsi="Consolas"/>
      <w:i/>
      <w:color w:val="40A070"/>
      <w:sz w:val="22"/>
    </w:rPr>
  </w:style>
  <w:style w:type="character" w:customStyle="1" w:styleId="ConstantTok">
    <w:name w:val="ConstantTok"/>
    <w:basedOn w:val="VerbatimChar"/>
    <w:rPr>
      <w:rFonts w:ascii="Consolas" w:hAnsi="Consolas"/>
      <w:i/>
      <w:color w:val="880000"/>
      <w:sz w:val="22"/>
    </w:rPr>
  </w:style>
  <w:style w:type="character" w:customStyle="1" w:styleId="CharTok">
    <w:name w:val="CharTok"/>
    <w:basedOn w:val="VerbatimChar"/>
    <w:rPr>
      <w:rFonts w:ascii="Consolas" w:hAnsi="Consolas"/>
      <w:i/>
      <w:color w:val="4070A0"/>
      <w:sz w:val="22"/>
    </w:rPr>
  </w:style>
  <w:style w:type="character" w:customStyle="1" w:styleId="SpecialCharTok">
    <w:name w:val="SpecialCharTok"/>
    <w:basedOn w:val="VerbatimChar"/>
    <w:rPr>
      <w:rFonts w:ascii="Consolas" w:hAnsi="Consolas"/>
      <w:i/>
      <w:color w:val="4070A0"/>
      <w:sz w:val="22"/>
    </w:rPr>
  </w:style>
  <w:style w:type="character" w:customStyle="1" w:styleId="StringTok">
    <w:name w:val="StringTok"/>
    <w:basedOn w:val="VerbatimChar"/>
    <w:rPr>
      <w:rFonts w:ascii="Consolas" w:hAnsi="Consolas"/>
      <w:i/>
      <w:color w:val="4070A0"/>
      <w:sz w:val="22"/>
    </w:rPr>
  </w:style>
  <w:style w:type="character" w:customStyle="1" w:styleId="VerbatimStringTok">
    <w:name w:val="VerbatimStringTok"/>
    <w:basedOn w:val="VerbatimChar"/>
    <w:rPr>
      <w:rFonts w:ascii="Consolas" w:hAnsi="Consolas"/>
      <w:i/>
      <w:color w:val="4070A0"/>
      <w:sz w:val="22"/>
    </w:rPr>
  </w:style>
  <w:style w:type="character" w:customStyle="1" w:styleId="SpecialStringTok">
    <w:name w:val="SpecialStringTok"/>
    <w:basedOn w:val="VerbatimChar"/>
    <w:rPr>
      <w:rFonts w:ascii="Consolas" w:hAnsi="Consolas"/>
      <w:i/>
      <w:color w:val="BB6688"/>
      <w:sz w:val="22"/>
    </w:rPr>
  </w:style>
  <w:style w:type="character" w:customStyle="1" w:styleId="ImportTok">
    <w:name w:val="ImportTok"/>
    <w:basedOn w:val="VerbatimChar"/>
    <w:rPr>
      <w:rFonts w:ascii="Consolas" w:hAnsi="Consolas"/>
      <w:i/>
      <w:sz w:val="22"/>
    </w:rPr>
  </w:style>
  <w:style w:type="character" w:customStyle="1" w:styleId="CommentTok">
    <w:name w:val="CommentTok"/>
    <w:basedOn w:val="VerbatimChar"/>
    <w:rPr>
      <w:rFonts w:ascii="Consolas" w:hAnsi="Consolas"/>
      <w:i w:val="0"/>
      <w:color w:val="60A0B0"/>
      <w:sz w:val="22"/>
    </w:rPr>
  </w:style>
  <w:style w:type="character" w:customStyle="1" w:styleId="DocumentationTok">
    <w:name w:val="DocumentationTok"/>
    <w:basedOn w:val="VerbatimChar"/>
    <w:rPr>
      <w:rFonts w:ascii="Consolas" w:hAnsi="Consolas"/>
      <w:i w:val="0"/>
      <w:color w:val="BA2121"/>
      <w:sz w:val="22"/>
    </w:rPr>
  </w:style>
  <w:style w:type="character" w:customStyle="1" w:styleId="AnnotationTok">
    <w:name w:val="AnnotationTok"/>
    <w:basedOn w:val="VerbatimChar"/>
    <w:rPr>
      <w:rFonts w:ascii="Consolas" w:hAnsi="Consolas"/>
      <w:b/>
      <w:i w:val="0"/>
      <w:color w:val="60A0B0"/>
      <w:sz w:val="22"/>
    </w:rPr>
  </w:style>
  <w:style w:type="character" w:customStyle="1" w:styleId="CommentVarTok">
    <w:name w:val="CommentVarTok"/>
    <w:basedOn w:val="VerbatimChar"/>
    <w:rPr>
      <w:rFonts w:ascii="Consolas" w:hAnsi="Consolas"/>
      <w:b/>
      <w:i w:val="0"/>
      <w:color w:val="60A0B0"/>
      <w:sz w:val="22"/>
    </w:rPr>
  </w:style>
  <w:style w:type="character" w:customStyle="1" w:styleId="OtherTok">
    <w:name w:val="OtherTok"/>
    <w:basedOn w:val="VerbatimChar"/>
    <w:rPr>
      <w:rFonts w:ascii="Consolas" w:hAnsi="Consolas"/>
      <w:i/>
      <w:color w:val="007020"/>
      <w:sz w:val="22"/>
    </w:rPr>
  </w:style>
  <w:style w:type="character" w:customStyle="1" w:styleId="FunctionTok">
    <w:name w:val="FunctionTok"/>
    <w:basedOn w:val="VerbatimChar"/>
    <w:rPr>
      <w:rFonts w:ascii="Consolas" w:hAnsi="Consolas"/>
      <w:i/>
      <w:color w:val="06287E"/>
      <w:sz w:val="22"/>
    </w:rPr>
  </w:style>
  <w:style w:type="character" w:customStyle="1" w:styleId="VariableTok">
    <w:name w:val="VariableTok"/>
    <w:basedOn w:val="VerbatimChar"/>
    <w:rPr>
      <w:rFonts w:ascii="Consolas" w:hAnsi="Consolas"/>
      <w:i/>
      <w:color w:val="19177C"/>
      <w:sz w:val="22"/>
    </w:rPr>
  </w:style>
  <w:style w:type="character" w:customStyle="1" w:styleId="ControlFlowTok">
    <w:name w:val="ControlFlowTok"/>
    <w:basedOn w:val="VerbatimChar"/>
    <w:rPr>
      <w:rFonts w:ascii="Consolas" w:hAnsi="Consolas"/>
      <w:b/>
      <w:i/>
      <w:color w:val="007020"/>
      <w:sz w:val="22"/>
    </w:rPr>
  </w:style>
  <w:style w:type="character" w:customStyle="1" w:styleId="OperatorTok">
    <w:name w:val="OperatorTok"/>
    <w:basedOn w:val="VerbatimChar"/>
    <w:rPr>
      <w:rFonts w:ascii="Consolas" w:hAnsi="Consolas"/>
      <w:i/>
      <w:color w:val="666666"/>
      <w:sz w:val="22"/>
    </w:rPr>
  </w:style>
  <w:style w:type="character" w:customStyle="1" w:styleId="BuiltInTok">
    <w:name w:val="BuiltInTok"/>
    <w:basedOn w:val="VerbatimChar"/>
    <w:rPr>
      <w:rFonts w:ascii="Consolas" w:hAnsi="Consolas"/>
      <w:i/>
      <w:sz w:val="22"/>
    </w:rPr>
  </w:style>
  <w:style w:type="character" w:customStyle="1" w:styleId="ExtensionTok">
    <w:name w:val="ExtensionTok"/>
    <w:basedOn w:val="VerbatimChar"/>
    <w:rPr>
      <w:rFonts w:ascii="Consolas" w:hAnsi="Consolas"/>
      <w:i/>
      <w:sz w:val="22"/>
    </w:rPr>
  </w:style>
  <w:style w:type="character" w:customStyle="1" w:styleId="PreprocessorTok">
    <w:name w:val="PreprocessorTok"/>
    <w:basedOn w:val="VerbatimChar"/>
    <w:rPr>
      <w:rFonts w:ascii="Consolas" w:hAnsi="Consolas"/>
      <w:i/>
      <w:color w:val="BC7A00"/>
      <w:sz w:val="22"/>
    </w:rPr>
  </w:style>
  <w:style w:type="character" w:customStyle="1" w:styleId="AttributeTok">
    <w:name w:val="AttributeTok"/>
    <w:basedOn w:val="VerbatimChar"/>
    <w:rPr>
      <w:rFonts w:ascii="Consolas" w:hAnsi="Consolas"/>
      <w:i/>
      <w:color w:val="7D9029"/>
      <w:sz w:val="22"/>
    </w:rPr>
  </w:style>
  <w:style w:type="character" w:customStyle="1" w:styleId="RegionMarkerTok">
    <w:name w:val="RegionMarkerTok"/>
    <w:basedOn w:val="VerbatimChar"/>
    <w:rPr>
      <w:rFonts w:ascii="Consolas" w:hAnsi="Consolas"/>
      <w:i/>
      <w:sz w:val="22"/>
    </w:rPr>
  </w:style>
  <w:style w:type="character" w:customStyle="1" w:styleId="InformationTok">
    <w:name w:val="InformationTok"/>
    <w:basedOn w:val="VerbatimChar"/>
    <w:rPr>
      <w:rFonts w:ascii="Consolas" w:hAnsi="Consolas"/>
      <w:b/>
      <w:i w:val="0"/>
      <w:color w:val="60A0B0"/>
      <w:sz w:val="22"/>
    </w:rPr>
  </w:style>
  <w:style w:type="character" w:customStyle="1" w:styleId="WarningTok">
    <w:name w:val="WarningTok"/>
    <w:basedOn w:val="VerbatimChar"/>
    <w:rPr>
      <w:rFonts w:ascii="Consolas" w:hAnsi="Consolas"/>
      <w:b/>
      <w:i w:val="0"/>
      <w:color w:val="60A0B0"/>
      <w:sz w:val="22"/>
    </w:rPr>
  </w:style>
  <w:style w:type="character" w:customStyle="1" w:styleId="AlertTok">
    <w:name w:val="AlertTok"/>
    <w:basedOn w:val="VerbatimChar"/>
    <w:rPr>
      <w:rFonts w:ascii="Consolas" w:hAnsi="Consolas"/>
      <w:b/>
      <w:i/>
      <w:color w:val="FF0000"/>
      <w:sz w:val="22"/>
    </w:rPr>
  </w:style>
  <w:style w:type="character" w:customStyle="1" w:styleId="ErrorTok">
    <w:name w:val="ErrorTok"/>
    <w:basedOn w:val="VerbatimChar"/>
    <w:rPr>
      <w:rFonts w:ascii="Consolas" w:hAnsi="Consolas"/>
      <w:b/>
      <w:i/>
      <w:color w:val="FF0000"/>
      <w:sz w:val="22"/>
    </w:rPr>
  </w:style>
  <w:style w:type="character" w:customStyle="1" w:styleId="NormalTok">
    <w:name w:val="NormalTok"/>
    <w:basedOn w:val="VerbatimChar"/>
    <w:rPr>
      <w:rFonts w:ascii="Consolas" w:hAnsi="Consolas"/>
      <w:i/>
      <w:sz w:val="22"/>
    </w:rPr>
  </w:style>
  <w:style w:type="character" w:styleId="CommentReference">
    <w:name w:val="annotation reference"/>
    <w:basedOn w:val="DefaultParagraphFont"/>
    <w:semiHidden/>
    <w:unhideWhenUsed/>
    <w:rsid w:val="006044AB"/>
    <w:rPr>
      <w:sz w:val="16"/>
      <w:szCs w:val="16"/>
    </w:rPr>
  </w:style>
  <w:style w:type="paragraph" w:styleId="CommentText">
    <w:name w:val="annotation text"/>
    <w:basedOn w:val="Normal"/>
    <w:link w:val="CommentTextChar"/>
    <w:semiHidden/>
    <w:unhideWhenUsed/>
    <w:rsid w:val="006044AB"/>
    <w:rPr>
      <w:sz w:val="20"/>
      <w:szCs w:val="20"/>
    </w:rPr>
  </w:style>
  <w:style w:type="character" w:customStyle="1" w:styleId="CommentTextChar">
    <w:name w:val="Comment Text Char"/>
    <w:basedOn w:val="DefaultParagraphFont"/>
    <w:link w:val="CommentText"/>
    <w:semiHidden/>
    <w:rsid w:val="006044AB"/>
    <w:rPr>
      <w:sz w:val="20"/>
      <w:szCs w:val="20"/>
    </w:rPr>
  </w:style>
  <w:style w:type="paragraph" w:styleId="CommentSubject">
    <w:name w:val="annotation subject"/>
    <w:basedOn w:val="CommentText"/>
    <w:next w:val="CommentText"/>
    <w:link w:val="CommentSubjectChar"/>
    <w:semiHidden/>
    <w:unhideWhenUsed/>
    <w:rsid w:val="006044AB"/>
    <w:rPr>
      <w:b/>
      <w:bCs/>
    </w:rPr>
  </w:style>
  <w:style w:type="character" w:customStyle="1" w:styleId="CommentSubjectChar">
    <w:name w:val="Comment Subject Char"/>
    <w:basedOn w:val="CommentTextChar"/>
    <w:link w:val="CommentSubject"/>
    <w:semiHidden/>
    <w:rsid w:val="006044AB"/>
    <w:rPr>
      <w:b/>
      <w:bCs/>
      <w:sz w:val="20"/>
      <w:szCs w:val="20"/>
    </w:rPr>
  </w:style>
  <w:style w:type="paragraph" w:styleId="Header">
    <w:name w:val="header"/>
    <w:basedOn w:val="Normal"/>
    <w:link w:val="HeaderChar"/>
    <w:semiHidden/>
    <w:unhideWhenUsed/>
    <w:rsid w:val="00102AA6"/>
    <w:pPr>
      <w:tabs>
        <w:tab w:val="center" w:pos="4680"/>
        <w:tab w:val="right" w:pos="9360"/>
      </w:tabs>
      <w:spacing w:after="0"/>
    </w:pPr>
  </w:style>
  <w:style w:type="character" w:customStyle="1" w:styleId="HeaderChar">
    <w:name w:val="Header Char"/>
    <w:basedOn w:val="DefaultParagraphFont"/>
    <w:link w:val="Header"/>
    <w:semiHidden/>
    <w:rsid w:val="00102AA6"/>
  </w:style>
  <w:style w:type="paragraph" w:styleId="Footer">
    <w:name w:val="footer"/>
    <w:basedOn w:val="Normal"/>
    <w:link w:val="FooterChar"/>
    <w:semiHidden/>
    <w:unhideWhenUsed/>
    <w:rsid w:val="00102AA6"/>
    <w:pPr>
      <w:tabs>
        <w:tab w:val="center" w:pos="4680"/>
        <w:tab w:val="right" w:pos="9360"/>
      </w:tabs>
      <w:spacing w:after="0"/>
    </w:pPr>
  </w:style>
  <w:style w:type="character" w:customStyle="1" w:styleId="FooterChar">
    <w:name w:val="Footer Char"/>
    <w:basedOn w:val="DefaultParagraphFont"/>
    <w:link w:val="Footer"/>
    <w:semiHidden/>
    <w:rsid w:val="00102AA6"/>
  </w:style>
  <w:style w:type="paragraph" w:styleId="Revision">
    <w:name w:val="Revision"/>
    <w:hidden/>
    <w:semiHidden/>
    <w:rsid w:val="00E80D01"/>
    <w:pPr>
      <w:spacing w:after="0"/>
    </w:pPr>
  </w:style>
  <w:style w:type="character" w:styleId="Mention">
    <w:name w:val="Mention"/>
    <w:basedOn w:val="DefaultParagraphFont"/>
    <w:uiPriority w:val="99"/>
    <w:unhideWhenUsed/>
    <w:rsid w:val="00754421"/>
    <w:rPr>
      <w:color w:val="2B579A"/>
      <w:shd w:val="clear" w:color="auto" w:fill="E1DFDD"/>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0332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B9D8E788-8A14-4D11-96B2-DBF57B3EA1CA}">
    <t:Anchor>
      <t:Comment id="1726343205"/>
    </t:Anchor>
    <t:History>
      <t:Event id="{A0C1E35C-4B27-478B-956D-9917FA563B7A}" time="2023-04-17T14:58:59.812Z">
        <t:Attribution userId="S::vicky.lange@cengage.com::79b55a6c-0283-49c4-9930-40952727e3f4" userProvider="AD" userName="Lange, Vicky"/>
        <t:Anchor>
          <t:Comment id="1500566898"/>
        </t:Anchor>
        <t:Create/>
      </t:Event>
      <t:Event id="{8571BFA5-7F8F-4D87-8393-257DD919AAFD}" time="2023-04-17T14:58:59.812Z">
        <t:Attribution userId="S::vicky.lange@cengage.com::79b55a6c-0283-49c4-9930-40952727e3f4" userProvider="AD" userName="Lange, Vicky"/>
        <t:Anchor>
          <t:Comment id="1500566898"/>
        </t:Anchor>
        <t:Assign userId="S::jp.dalgobbo@cengage.com::c4cf8f3c-22c4-48d1-a43e-fe01309dc817" userProvider="AD" userName="Dal Gobbo, Jean-Philippe"/>
      </t:Event>
      <t:Event id="{BE73AE9A-6A65-4803-A6A4-68DA78E1B5E8}" time="2023-04-17T14:58:59.812Z">
        <t:Attribution userId="S::vicky.lange@cengage.com::79b55a6c-0283-49c4-9930-40952727e3f4" userProvider="AD" userName="Lange, Vicky"/>
        <t:Anchor>
          <t:Comment id="1500566898"/>
        </t:Anchor>
        <t:SetTitle title="Good question.@Dal Gobbo, Jean-Philippe Can you confirm?"/>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440</Words>
  <Characters>2511</Characters>
  <Application>Microsoft Office Word</Application>
  <DocSecurity>0</DocSecurity>
  <Lines>20</Lines>
  <Paragraphs>5</Paragraphs>
  <ScaleCrop>false</ScaleCrop>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Mahan, Tyler</dc:creator>
  <cp:keywords/>
  <cp:lastModifiedBy>Curtis, Kimberly</cp:lastModifiedBy>
  <cp:revision>69</cp:revision>
  <dcterms:created xsi:type="dcterms:W3CDTF">2023-04-03T15:15:00Z</dcterms:created>
  <dcterms:modified xsi:type="dcterms:W3CDTF">2023-04-19T22:05:00Z</dcterms:modified>
</cp:coreProperties>
</file>